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DDCA3" w14:textId="77777777" w:rsidR="00916F54" w:rsidRPr="00570FB9" w:rsidRDefault="00916F54" w:rsidP="00CD3942">
      <w:pPr>
        <w:tabs>
          <w:tab w:val="left" w:pos="900"/>
        </w:tabs>
        <w:rPr>
          <w:rFonts w:ascii="Nunito" w:hAnsi="Nunito" w:cs="Arial"/>
          <w:noProof/>
          <w:sz w:val="22"/>
          <w:szCs w:val="22"/>
        </w:rPr>
      </w:pPr>
    </w:p>
    <w:p w14:paraId="3F09F59A" w14:textId="21EE983D" w:rsidR="00AA024A" w:rsidRDefault="000B4927" w:rsidP="00CD3942">
      <w:pPr>
        <w:jc w:val="center"/>
        <w:rPr>
          <w:rFonts w:ascii="Nunito Sans" w:hAnsi="Nunito Sans"/>
          <w:b/>
          <w:sz w:val="22"/>
          <w:szCs w:val="22"/>
        </w:rPr>
      </w:pPr>
      <w:r w:rsidRPr="000B4927">
        <w:rPr>
          <w:rFonts w:ascii="Nunito Sans" w:hAnsi="Nunito Sans"/>
          <w:b/>
          <w:sz w:val="22"/>
          <w:szCs w:val="22"/>
        </w:rPr>
        <w:t>PLANNING COMMISSION MEETING MINUTES</w:t>
      </w:r>
    </w:p>
    <w:p w14:paraId="058B46DF" w14:textId="77777777" w:rsidR="000B4927" w:rsidRPr="000B4927" w:rsidRDefault="000B4927" w:rsidP="00CD3942">
      <w:pPr>
        <w:jc w:val="center"/>
        <w:rPr>
          <w:rFonts w:ascii="Nunito Sans" w:hAnsi="Nunito Sans"/>
          <w:b/>
          <w:sz w:val="22"/>
          <w:szCs w:val="22"/>
        </w:rPr>
      </w:pPr>
    </w:p>
    <w:p w14:paraId="519A279D" w14:textId="5BC8CA40" w:rsidR="000B4927" w:rsidRPr="005A7CAE" w:rsidRDefault="000B4927" w:rsidP="00CD3942">
      <w:pPr>
        <w:rPr>
          <w:rFonts w:ascii="Nunito Sans" w:hAnsi="Nunito Sans"/>
          <w:b/>
          <w:sz w:val="18"/>
          <w:szCs w:val="18"/>
        </w:rPr>
      </w:pPr>
      <w:r w:rsidRPr="005A7CAE">
        <w:rPr>
          <w:rFonts w:ascii="Nunito Sans" w:hAnsi="Nunito Sans"/>
          <w:b/>
          <w:sz w:val="18"/>
          <w:szCs w:val="18"/>
        </w:rPr>
        <w:t>Date:</w:t>
      </w:r>
      <w:r w:rsidR="00B04284" w:rsidRPr="005A7CAE">
        <w:rPr>
          <w:rFonts w:ascii="Nunito Sans" w:hAnsi="Nunito Sans"/>
          <w:b/>
          <w:sz w:val="18"/>
          <w:szCs w:val="18"/>
        </w:rPr>
        <w:tab/>
      </w:r>
      <w:r w:rsidR="00B04284" w:rsidRPr="005A7CAE">
        <w:rPr>
          <w:rFonts w:ascii="Nunito Sans" w:hAnsi="Nunito Sans"/>
          <w:b/>
          <w:sz w:val="18"/>
          <w:szCs w:val="18"/>
        </w:rPr>
        <w:tab/>
      </w:r>
      <w:r w:rsidR="00955F17">
        <w:rPr>
          <w:rFonts w:ascii="Nunito Sans" w:hAnsi="Nunito Sans"/>
          <w:b/>
          <w:sz w:val="18"/>
          <w:szCs w:val="18"/>
        </w:rPr>
        <w:t>W</w:t>
      </w:r>
      <w:r w:rsidR="00B368B4" w:rsidRPr="005A7CAE">
        <w:rPr>
          <w:rFonts w:ascii="Nunito Sans" w:hAnsi="Nunito Sans"/>
          <w:b/>
          <w:sz w:val="18"/>
          <w:szCs w:val="18"/>
        </w:rPr>
        <w:t xml:space="preserve">ednesday </w:t>
      </w:r>
      <w:r w:rsidR="0088009B">
        <w:rPr>
          <w:rFonts w:ascii="Nunito Sans" w:hAnsi="Nunito Sans"/>
          <w:b/>
          <w:sz w:val="18"/>
          <w:szCs w:val="18"/>
        </w:rPr>
        <w:t>November</w:t>
      </w:r>
      <w:r w:rsidR="00AC7E76" w:rsidRPr="005A7CAE">
        <w:rPr>
          <w:rFonts w:ascii="Nunito Sans" w:hAnsi="Nunito Sans"/>
          <w:b/>
          <w:sz w:val="18"/>
          <w:szCs w:val="18"/>
        </w:rPr>
        <w:t xml:space="preserve"> </w:t>
      </w:r>
      <w:r w:rsidR="00881E3D">
        <w:rPr>
          <w:rFonts w:ascii="Nunito Sans" w:hAnsi="Nunito Sans"/>
          <w:b/>
          <w:sz w:val="18"/>
          <w:szCs w:val="18"/>
        </w:rPr>
        <w:t>1</w:t>
      </w:r>
      <w:r w:rsidR="0088009B">
        <w:rPr>
          <w:rFonts w:ascii="Nunito Sans" w:hAnsi="Nunito Sans"/>
          <w:b/>
          <w:sz w:val="18"/>
          <w:szCs w:val="18"/>
        </w:rPr>
        <w:t>3</w:t>
      </w:r>
      <w:r w:rsidR="00005B31" w:rsidRPr="005A7CAE">
        <w:rPr>
          <w:rFonts w:ascii="Nunito Sans" w:hAnsi="Nunito Sans"/>
          <w:b/>
          <w:sz w:val="18"/>
          <w:szCs w:val="18"/>
        </w:rPr>
        <w:t>,</w:t>
      </w:r>
      <w:r w:rsidR="00B04284" w:rsidRPr="005A7CAE">
        <w:rPr>
          <w:rFonts w:ascii="Nunito Sans" w:hAnsi="Nunito Sans"/>
          <w:b/>
          <w:sz w:val="18"/>
          <w:szCs w:val="18"/>
        </w:rPr>
        <w:t xml:space="preserve"> 202</w:t>
      </w:r>
      <w:r w:rsidR="00953AB9" w:rsidRPr="005A7CAE">
        <w:rPr>
          <w:rFonts w:ascii="Nunito Sans" w:hAnsi="Nunito Sans"/>
          <w:b/>
          <w:sz w:val="18"/>
          <w:szCs w:val="18"/>
        </w:rPr>
        <w:t>4</w:t>
      </w:r>
    </w:p>
    <w:p w14:paraId="01E1B95B" w14:textId="4BE27E39" w:rsidR="000B4927" w:rsidRPr="005A7CAE" w:rsidRDefault="000B4927" w:rsidP="00CD3942">
      <w:pPr>
        <w:rPr>
          <w:rFonts w:ascii="Nunito Sans" w:hAnsi="Nunito Sans"/>
          <w:b/>
          <w:sz w:val="18"/>
          <w:szCs w:val="18"/>
        </w:rPr>
      </w:pPr>
      <w:r w:rsidRPr="005A7CAE">
        <w:rPr>
          <w:rFonts w:ascii="Nunito Sans" w:hAnsi="Nunito Sans"/>
          <w:b/>
          <w:sz w:val="18"/>
          <w:szCs w:val="18"/>
        </w:rPr>
        <w:t>Time:</w:t>
      </w:r>
      <w:r w:rsidR="00B04284" w:rsidRPr="005A7CAE">
        <w:rPr>
          <w:rFonts w:ascii="Nunito Sans" w:hAnsi="Nunito Sans"/>
          <w:b/>
          <w:sz w:val="18"/>
          <w:szCs w:val="18"/>
        </w:rPr>
        <w:tab/>
      </w:r>
      <w:r w:rsidR="00B04284" w:rsidRPr="005A7CAE">
        <w:rPr>
          <w:rFonts w:ascii="Nunito Sans" w:hAnsi="Nunito Sans"/>
          <w:b/>
          <w:sz w:val="18"/>
          <w:szCs w:val="18"/>
        </w:rPr>
        <w:tab/>
      </w:r>
      <w:r w:rsidR="0088009B">
        <w:rPr>
          <w:rFonts w:ascii="Nunito Sans" w:hAnsi="Nunito Sans"/>
          <w:b/>
          <w:sz w:val="18"/>
          <w:szCs w:val="18"/>
        </w:rPr>
        <w:t>7</w:t>
      </w:r>
      <w:r w:rsidR="00495652" w:rsidRPr="005A7CAE">
        <w:rPr>
          <w:rFonts w:ascii="Nunito Sans" w:hAnsi="Nunito Sans"/>
          <w:b/>
          <w:sz w:val="18"/>
          <w:szCs w:val="18"/>
        </w:rPr>
        <w:t>:00</w:t>
      </w:r>
      <w:r w:rsidR="00B04284" w:rsidRPr="005A7CAE">
        <w:rPr>
          <w:rFonts w:ascii="Nunito Sans" w:hAnsi="Nunito Sans"/>
          <w:b/>
          <w:sz w:val="18"/>
          <w:szCs w:val="18"/>
        </w:rPr>
        <w:t xml:space="preserve"> p.m.</w:t>
      </w:r>
    </w:p>
    <w:p w14:paraId="02B4F25F" w14:textId="1A967C1A" w:rsidR="000B4927" w:rsidRPr="005A7CAE" w:rsidRDefault="000B4927" w:rsidP="00CD3942">
      <w:pPr>
        <w:rPr>
          <w:rFonts w:ascii="Nunito Sans" w:hAnsi="Nunito Sans"/>
          <w:b/>
          <w:sz w:val="18"/>
          <w:szCs w:val="18"/>
        </w:rPr>
      </w:pPr>
      <w:r w:rsidRPr="005A7CAE">
        <w:rPr>
          <w:rFonts w:ascii="Nunito Sans" w:hAnsi="Nunito Sans"/>
          <w:b/>
          <w:sz w:val="18"/>
          <w:szCs w:val="18"/>
        </w:rPr>
        <w:t>Location:</w:t>
      </w:r>
      <w:r w:rsidR="00B04284" w:rsidRPr="005A7CAE">
        <w:rPr>
          <w:rFonts w:ascii="Nunito Sans" w:hAnsi="Nunito Sans"/>
          <w:b/>
          <w:sz w:val="18"/>
          <w:szCs w:val="18"/>
        </w:rPr>
        <w:tab/>
      </w:r>
      <w:r w:rsidR="00953AB9" w:rsidRPr="005A7CAE">
        <w:rPr>
          <w:rFonts w:ascii="Nunito Sans" w:hAnsi="Nunito Sans" w:cs="Arial"/>
          <w:b/>
          <w:sz w:val="18"/>
          <w:szCs w:val="18"/>
        </w:rPr>
        <w:t>Room 407</w:t>
      </w:r>
      <w:r w:rsidR="00B04284" w:rsidRPr="005A7CAE">
        <w:rPr>
          <w:rFonts w:ascii="Nunito Sans" w:hAnsi="Nunito Sans" w:cs="Arial"/>
          <w:b/>
          <w:sz w:val="18"/>
          <w:szCs w:val="18"/>
        </w:rPr>
        <w:t>, City Hall, 1 East Franklin Street</w:t>
      </w:r>
      <w:r w:rsidR="00B04284" w:rsidRPr="005A7CAE">
        <w:rPr>
          <w:rFonts w:ascii="Nunito Sans" w:hAnsi="Nunito Sans"/>
          <w:b/>
          <w:sz w:val="18"/>
          <w:szCs w:val="18"/>
        </w:rPr>
        <w:tab/>
      </w:r>
    </w:p>
    <w:p w14:paraId="5621864C" w14:textId="407CCA1E" w:rsidR="000B4927" w:rsidRPr="005A7CAE" w:rsidRDefault="000B4927" w:rsidP="00CD3942">
      <w:pPr>
        <w:rPr>
          <w:rFonts w:ascii="Nunito Sans" w:hAnsi="Nunito Sans"/>
          <w:b/>
          <w:sz w:val="18"/>
          <w:szCs w:val="18"/>
        </w:rPr>
      </w:pPr>
      <w:r w:rsidRPr="005A7CAE">
        <w:rPr>
          <w:rFonts w:ascii="Nunito Sans" w:hAnsi="Nunito Sans"/>
          <w:b/>
          <w:sz w:val="18"/>
          <w:szCs w:val="18"/>
        </w:rPr>
        <w:t>Attendance:</w:t>
      </w:r>
    </w:p>
    <w:p w14:paraId="40653411" w14:textId="77777777" w:rsidR="000B4927" w:rsidRPr="005A7CAE" w:rsidRDefault="000B4927" w:rsidP="00CD3942">
      <w:pPr>
        <w:rPr>
          <w:rFonts w:ascii="Nunito Sans" w:hAnsi="Nunito Sans"/>
          <w:b/>
          <w:sz w:val="18"/>
          <w:szCs w:val="18"/>
        </w:rPr>
      </w:pPr>
    </w:p>
    <w:tbl>
      <w:tblPr>
        <w:tblW w:w="0" w:type="auto"/>
        <w:tblInd w:w="108" w:type="dxa"/>
        <w:tblCellMar>
          <w:left w:w="10" w:type="dxa"/>
          <w:right w:w="10" w:type="dxa"/>
        </w:tblCellMar>
        <w:tblLook w:val="04A0" w:firstRow="1" w:lastRow="0" w:firstColumn="1" w:lastColumn="0" w:noHBand="0" w:noVBand="1"/>
      </w:tblPr>
      <w:tblGrid>
        <w:gridCol w:w="3955"/>
        <w:gridCol w:w="1620"/>
        <w:gridCol w:w="1635"/>
        <w:gridCol w:w="1635"/>
      </w:tblGrid>
      <w:tr w:rsidR="000B4927" w:rsidRPr="005A7CAE" w14:paraId="38AAC124" w14:textId="77777777" w:rsidTr="00706938">
        <w:tc>
          <w:tcPr>
            <w:tcW w:w="395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0" w:type="dxa"/>
              <w:left w:w="108" w:type="dxa"/>
              <w:bottom w:w="0" w:type="dxa"/>
              <w:right w:w="108" w:type="dxa"/>
            </w:tcMar>
            <w:hideMark/>
          </w:tcPr>
          <w:p w14:paraId="1FBDAEFA" w14:textId="77777777" w:rsidR="000B4927" w:rsidRPr="005A7CAE" w:rsidRDefault="000B4927" w:rsidP="00CD3942">
            <w:pPr>
              <w:jc w:val="center"/>
              <w:rPr>
                <w:rFonts w:ascii="Nunito Sans" w:hAnsi="Nunito Sans"/>
                <w:sz w:val="18"/>
                <w:szCs w:val="18"/>
              </w:rPr>
            </w:pPr>
            <w:r w:rsidRPr="005A7CAE">
              <w:rPr>
                <w:rFonts w:ascii="Nunito Sans" w:eastAsia="Nunito Sans" w:hAnsi="Nunito Sans" w:cs="Nunito Sans"/>
                <w:sz w:val="18"/>
                <w:szCs w:val="18"/>
              </w:rPr>
              <w:t>Name</w:t>
            </w:r>
          </w:p>
        </w:tc>
        <w:tc>
          <w:tcPr>
            <w:tcW w:w="16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0" w:type="dxa"/>
              <w:left w:w="108" w:type="dxa"/>
              <w:bottom w:w="0" w:type="dxa"/>
              <w:right w:w="108" w:type="dxa"/>
            </w:tcMar>
            <w:hideMark/>
          </w:tcPr>
          <w:p w14:paraId="4AEE61CB" w14:textId="77777777" w:rsidR="000B4927" w:rsidRPr="005A7CAE" w:rsidRDefault="000B4927" w:rsidP="00CD3942">
            <w:pPr>
              <w:jc w:val="center"/>
              <w:rPr>
                <w:rFonts w:ascii="Nunito Sans" w:hAnsi="Nunito Sans"/>
                <w:sz w:val="18"/>
                <w:szCs w:val="18"/>
              </w:rPr>
            </w:pPr>
            <w:r w:rsidRPr="005A7CAE">
              <w:rPr>
                <w:rFonts w:ascii="Nunito Sans" w:eastAsia="Nunito Sans" w:hAnsi="Nunito Sans" w:cs="Nunito Sans"/>
                <w:sz w:val="18"/>
                <w:szCs w:val="18"/>
              </w:rPr>
              <w:t>In-Person</w:t>
            </w:r>
          </w:p>
        </w:tc>
        <w:tc>
          <w:tcPr>
            <w:tcW w:w="163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0" w:type="dxa"/>
              <w:left w:w="108" w:type="dxa"/>
              <w:bottom w:w="0" w:type="dxa"/>
              <w:right w:w="108" w:type="dxa"/>
            </w:tcMar>
            <w:hideMark/>
          </w:tcPr>
          <w:p w14:paraId="362A92B2" w14:textId="77777777" w:rsidR="000B4927" w:rsidRPr="005A7CAE" w:rsidRDefault="000B4927" w:rsidP="00CD3942">
            <w:pPr>
              <w:jc w:val="center"/>
              <w:rPr>
                <w:rFonts w:ascii="Nunito Sans" w:hAnsi="Nunito Sans"/>
                <w:sz w:val="18"/>
                <w:szCs w:val="18"/>
              </w:rPr>
            </w:pPr>
            <w:r w:rsidRPr="005A7CAE">
              <w:rPr>
                <w:rFonts w:ascii="Nunito Sans" w:eastAsia="Nunito Sans" w:hAnsi="Nunito Sans" w:cs="Nunito Sans"/>
                <w:sz w:val="18"/>
                <w:szCs w:val="18"/>
              </w:rPr>
              <w:t>Remote</w:t>
            </w:r>
          </w:p>
        </w:tc>
        <w:tc>
          <w:tcPr>
            <w:tcW w:w="163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0" w:type="dxa"/>
              <w:left w:w="108" w:type="dxa"/>
              <w:bottom w:w="0" w:type="dxa"/>
              <w:right w:w="108" w:type="dxa"/>
            </w:tcMar>
            <w:hideMark/>
          </w:tcPr>
          <w:p w14:paraId="1A4A8A5D" w14:textId="77777777" w:rsidR="000B4927" w:rsidRPr="005A7CAE" w:rsidRDefault="000B4927" w:rsidP="00CD3942">
            <w:pPr>
              <w:jc w:val="center"/>
              <w:rPr>
                <w:rFonts w:ascii="Nunito Sans" w:hAnsi="Nunito Sans"/>
                <w:sz w:val="18"/>
                <w:szCs w:val="18"/>
              </w:rPr>
            </w:pPr>
            <w:r w:rsidRPr="005A7CAE">
              <w:rPr>
                <w:rFonts w:ascii="Nunito Sans" w:eastAsia="Nunito Sans" w:hAnsi="Nunito Sans" w:cs="Nunito Sans"/>
                <w:sz w:val="18"/>
                <w:szCs w:val="18"/>
              </w:rPr>
              <w:t>Absent</w:t>
            </w:r>
          </w:p>
        </w:tc>
      </w:tr>
      <w:tr w:rsidR="000B4927" w:rsidRPr="005A7CAE" w14:paraId="44E3682E" w14:textId="77777777" w:rsidTr="00706938">
        <w:trPr>
          <w:trHeight w:val="1"/>
        </w:trPr>
        <w:tc>
          <w:tcPr>
            <w:tcW w:w="3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C05421" w14:textId="5AD17EA8" w:rsidR="000B4927" w:rsidRPr="005A7CAE" w:rsidRDefault="00B04284" w:rsidP="00CD3942">
            <w:pPr>
              <w:jc w:val="both"/>
              <w:rPr>
                <w:rFonts w:ascii="Nunito Sans" w:hAnsi="Nunito Sans"/>
                <w:sz w:val="18"/>
                <w:szCs w:val="18"/>
              </w:rPr>
            </w:pPr>
            <w:r w:rsidRPr="005A7CAE">
              <w:rPr>
                <w:rFonts w:ascii="Nunito Sans" w:eastAsia="Nunito Sans" w:hAnsi="Nunito Sans" w:cs="Nunito Sans"/>
                <w:sz w:val="18"/>
                <w:szCs w:val="18"/>
              </w:rPr>
              <w:t>Christina Davis</w:t>
            </w:r>
            <w:r w:rsidR="000B4927" w:rsidRPr="005A7CAE">
              <w:rPr>
                <w:rFonts w:ascii="Nunito Sans" w:eastAsia="Nunito Sans" w:hAnsi="Nunito Sans" w:cs="Nunito Sans"/>
                <w:sz w:val="18"/>
                <w:szCs w:val="18"/>
              </w:rPr>
              <w:t>, Chairperson</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68257E" w14:textId="1A23B389" w:rsidR="000B4927" w:rsidRPr="005A7CAE" w:rsidRDefault="00953AB9" w:rsidP="00CD3942">
            <w:pPr>
              <w:jc w:val="center"/>
              <w:rPr>
                <w:rFonts w:ascii="Nunito Sans" w:hAnsi="Nunito Sans"/>
                <w:sz w:val="18"/>
                <w:szCs w:val="18"/>
              </w:rPr>
            </w:pPr>
            <w:r w:rsidRPr="005A7CAE">
              <w:rPr>
                <w:rFonts w:ascii="Nunito Sans" w:hAnsi="Nunito Sans"/>
                <w:sz w:val="18"/>
                <w:szCs w:val="18"/>
              </w:rPr>
              <w:t>X</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7332C1" w14:textId="77777777" w:rsidR="000B4927" w:rsidRPr="005A7CAE" w:rsidRDefault="000B4927" w:rsidP="00CD3942">
            <w:pPr>
              <w:jc w:val="both"/>
              <w:rPr>
                <w:rFonts w:ascii="Nunito Sans" w:eastAsia="Calibri" w:hAnsi="Nunito Sans" w:cs="Calibri"/>
                <w:sz w:val="18"/>
                <w:szCs w:val="18"/>
              </w:rPr>
            </w:pP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6F0A1A" w14:textId="77777777" w:rsidR="000B4927" w:rsidRPr="005A7CAE" w:rsidRDefault="000B4927" w:rsidP="00CD3942">
            <w:pPr>
              <w:jc w:val="center"/>
              <w:rPr>
                <w:rFonts w:ascii="Nunito Sans" w:eastAsia="Calibri" w:hAnsi="Nunito Sans" w:cs="Calibri"/>
                <w:sz w:val="18"/>
                <w:szCs w:val="18"/>
              </w:rPr>
            </w:pPr>
          </w:p>
        </w:tc>
      </w:tr>
      <w:tr w:rsidR="000B4927" w:rsidRPr="005A7CAE" w14:paraId="4CACACFB" w14:textId="77777777" w:rsidTr="00706938">
        <w:tc>
          <w:tcPr>
            <w:tcW w:w="3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20734B" w14:textId="77777777" w:rsidR="000B4927" w:rsidRPr="005A7CAE" w:rsidRDefault="000B4927" w:rsidP="00CD3942">
            <w:pPr>
              <w:jc w:val="both"/>
              <w:rPr>
                <w:rFonts w:ascii="Nunito Sans" w:hAnsi="Nunito Sans"/>
                <w:sz w:val="18"/>
                <w:szCs w:val="18"/>
              </w:rPr>
            </w:pPr>
            <w:r w:rsidRPr="005A7CAE">
              <w:rPr>
                <w:rFonts w:ascii="Nunito Sans" w:eastAsia="Nunito Sans" w:hAnsi="Nunito Sans" w:cs="Nunito Sans"/>
                <w:sz w:val="18"/>
                <w:szCs w:val="18"/>
              </w:rPr>
              <w:t>James W. Stone, Vice Chairperson</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F3E221" w14:textId="66AB4A30" w:rsidR="000B4927" w:rsidRPr="005A7CAE" w:rsidRDefault="00953AB9" w:rsidP="00CD3942">
            <w:pPr>
              <w:jc w:val="center"/>
              <w:rPr>
                <w:rFonts w:ascii="Nunito Sans" w:eastAsia="Calibri" w:hAnsi="Nunito Sans" w:cs="Calibri"/>
                <w:sz w:val="18"/>
                <w:szCs w:val="18"/>
              </w:rPr>
            </w:pPr>
            <w:r w:rsidRPr="005A7CAE">
              <w:rPr>
                <w:rFonts w:ascii="Nunito Sans" w:eastAsia="Calibri" w:hAnsi="Nunito Sans" w:cs="Calibri"/>
                <w:sz w:val="18"/>
                <w:szCs w:val="18"/>
              </w:rPr>
              <w:t>X</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36FCAF" w14:textId="77777777" w:rsidR="000B4927" w:rsidRPr="005A7CAE" w:rsidRDefault="000B4927" w:rsidP="00CD3942">
            <w:pPr>
              <w:jc w:val="both"/>
              <w:rPr>
                <w:rFonts w:ascii="Nunito Sans" w:eastAsia="Calibri" w:hAnsi="Nunito Sans" w:cs="Calibri"/>
                <w:sz w:val="18"/>
                <w:szCs w:val="18"/>
              </w:rPr>
            </w:pP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88803E" w14:textId="77777777" w:rsidR="000B4927" w:rsidRPr="005A7CAE" w:rsidRDefault="000B4927" w:rsidP="00CD3942">
            <w:pPr>
              <w:jc w:val="center"/>
              <w:rPr>
                <w:rFonts w:ascii="Nunito Sans" w:hAnsi="Nunito Sans"/>
                <w:sz w:val="18"/>
                <w:szCs w:val="18"/>
              </w:rPr>
            </w:pPr>
          </w:p>
        </w:tc>
      </w:tr>
      <w:tr w:rsidR="000B4927" w:rsidRPr="005A7CAE" w14:paraId="7C0D5936" w14:textId="77777777" w:rsidTr="00706938">
        <w:trPr>
          <w:trHeight w:val="1"/>
        </w:trPr>
        <w:tc>
          <w:tcPr>
            <w:tcW w:w="3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74E696" w14:textId="77777777" w:rsidR="000B4927" w:rsidRPr="005A7CAE" w:rsidRDefault="000B4927" w:rsidP="00CD3942">
            <w:pPr>
              <w:jc w:val="both"/>
              <w:rPr>
                <w:rFonts w:ascii="Nunito Sans" w:hAnsi="Nunito Sans"/>
                <w:sz w:val="18"/>
                <w:szCs w:val="18"/>
              </w:rPr>
            </w:pPr>
            <w:r w:rsidRPr="005A7CAE">
              <w:rPr>
                <w:rFonts w:ascii="Nunito Sans" w:eastAsia="Nunito Sans" w:hAnsi="Nunito Sans" w:cs="Nunito Sans"/>
                <w:sz w:val="18"/>
                <w:szCs w:val="18"/>
              </w:rPr>
              <w:t>Judy Wheeler</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BED451" w14:textId="2907EA0F" w:rsidR="000B4927" w:rsidRPr="005A7CAE" w:rsidRDefault="000B4927" w:rsidP="00CE0311">
            <w:pPr>
              <w:rPr>
                <w:rFonts w:ascii="Nunito Sans" w:hAnsi="Nunito Sans"/>
                <w:sz w:val="18"/>
                <w:szCs w:val="18"/>
              </w:rPr>
            </w:pP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E420BD" w14:textId="77777777" w:rsidR="000B4927" w:rsidRPr="005A7CAE" w:rsidRDefault="000B4927" w:rsidP="00CD3942">
            <w:pPr>
              <w:jc w:val="both"/>
              <w:rPr>
                <w:rFonts w:ascii="Nunito Sans" w:eastAsia="Calibri" w:hAnsi="Nunito Sans" w:cs="Calibri"/>
                <w:sz w:val="18"/>
                <w:szCs w:val="18"/>
              </w:rPr>
            </w:pP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C8A923" w14:textId="47231C77" w:rsidR="000B4927" w:rsidRPr="005A7CAE" w:rsidRDefault="00CE0311" w:rsidP="00CD3942">
            <w:pPr>
              <w:jc w:val="center"/>
              <w:rPr>
                <w:rFonts w:ascii="Nunito Sans" w:eastAsia="Calibri" w:hAnsi="Nunito Sans" w:cs="Calibri"/>
                <w:sz w:val="18"/>
                <w:szCs w:val="18"/>
              </w:rPr>
            </w:pPr>
            <w:r>
              <w:rPr>
                <w:rFonts w:ascii="Nunito Sans" w:eastAsia="Calibri" w:hAnsi="Nunito Sans" w:cs="Calibri"/>
                <w:sz w:val="18"/>
                <w:szCs w:val="18"/>
              </w:rPr>
              <w:t>X</w:t>
            </w:r>
          </w:p>
        </w:tc>
      </w:tr>
      <w:tr w:rsidR="000B4927" w:rsidRPr="005A7CAE" w14:paraId="5C21080B" w14:textId="77777777" w:rsidTr="00706938">
        <w:tc>
          <w:tcPr>
            <w:tcW w:w="3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2460FC" w14:textId="77777777" w:rsidR="000B4927" w:rsidRPr="005A7CAE" w:rsidRDefault="000B4927" w:rsidP="00CD3942">
            <w:pPr>
              <w:jc w:val="both"/>
              <w:rPr>
                <w:rFonts w:ascii="Nunito Sans" w:hAnsi="Nunito Sans"/>
                <w:sz w:val="18"/>
                <w:szCs w:val="18"/>
              </w:rPr>
            </w:pPr>
            <w:r w:rsidRPr="005A7CAE">
              <w:rPr>
                <w:rFonts w:ascii="Nunito Sans" w:eastAsia="Nunito Sans" w:hAnsi="Nunito Sans" w:cs="Nunito Sans"/>
                <w:sz w:val="18"/>
                <w:szCs w:val="18"/>
              </w:rPr>
              <w:t>Ronald Thomas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A95A78" w14:textId="06211694" w:rsidR="000B4927" w:rsidRPr="005A7CAE" w:rsidRDefault="00881E3D" w:rsidP="00CD3942">
            <w:pPr>
              <w:jc w:val="center"/>
              <w:rPr>
                <w:rFonts w:ascii="Nunito Sans" w:hAnsi="Nunito Sans"/>
                <w:sz w:val="18"/>
                <w:szCs w:val="18"/>
              </w:rPr>
            </w:pPr>
            <w:r>
              <w:rPr>
                <w:rFonts w:ascii="Nunito Sans" w:hAnsi="Nunito Sans"/>
                <w:sz w:val="18"/>
                <w:szCs w:val="18"/>
              </w:rPr>
              <w:t>X</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008CE7" w14:textId="77777777" w:rsidR="000B4927" w:rsidRPr="005A7CAE" w:rsidRDefault="000B4927" w:rsidP="00CD3942">
            <w:pPr>
              <w:jc w:val="both"/>
              <w:rPr>
                <w:rFonts w:ascii="Nunito Sans" w:eastAsia="Calibri" w:hAnsi="Nunito Sans" w:cs="Calibri"/>
                <w:sz w:val="18"/>
                <w:szCs w:val="18"/>
              </w:rPr>
            </w:pP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2A558D" w14:textId="3E6BE922" w:rsidR="000B4927" w:rsidRPr="005A7CAE" w:rsidRDefault="000B4927" w:rsidP="00CD3942">
            <w:pPr>
              <w:jc w:val="center"/>
              <w:rPr>
                <w:rFonts w:ascii="Nunito Sans" w:eastAsia="Calibri" w:hAnsi="Nunito Sans" w:cs="Calibri"/>
                <w:sz w:val="18"/>
                <w:szCs w:val="18"/>
              </w:rPr>
            </w:pPr>
          </w:p>
        </w:tc>
      </w:tr>
      <w:tr w:rsidR="000B4927" w:rsidRPr="005A7CAE" w14:paraId="3114C6CD" w14:textId="77777777" w:rsidTr="00706938">
        <w:trPr>
          <w:trHeight w:val="1"/>
        </w:trPr>
        <w:tc>
          <w:tcPr>
            <w:tcW w:w="3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1F46B1" w14:textId="77777777" w:rsidR="000B4927" w:rsidRPr="005A7CAE" w:rsidRDefault="000B4927" w:rsidP="00CD3942">
            <w:pPr>
              <w:jc w:val="both"/>
              <w:rPr>
                <w:rFonts w:ascii="Nunito Sans" w:hAnsi="Nunito Sans"/>
                <w:sz w:val="18"/>
                <w:szCs w:val="18"/>
              </w:rPr>
            </w:pPr>
            <w:r w:rsidRPr="005A7CAE">
              <w:rPr>
                <w:rFonts w:ascii="Nunito Sans" w:eastAsia="Nunito Sans" w:hAnsi="Nunito Sans" w:cs="Nunito Sans"/>
                <w:sz w:val="18"/>
                <w:szCs w:val="18"/>
              </w:rPr>
              <w:t>Tamara Martinez</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E7DBA0" w14:textId="0ECCF454" w:rsidR="000B4927" w:rsidRPr="005A7CAE" w:rsidRDefault="00953AB9" w:rsidP="00CD3942">
            <w:pPr>
              <w:jc w:val="center"/>
              <w:rPr>
                <w:rFonts w:ascii="Nunito Sans" w:hAnsi="Nunito Sans"/>
                <w:sz w:val="18"/>
                <w:szCs w:val="18"/>
              </w:rPr>
            </w:pPr>
            <w:r w:rsidRPr="005A7CAE">
              <w:rPr>
                <w:rFonts w:ascii="Nunito Sans" w:hAnsi="Nunito Sans"/>
                <w:sz w:val="18"/>
                <w:szCs w:val="18"/>
              </w:rPr>
              <w:t>X</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E1757A" w14:textId="77777777" w:rsidR="000B4927" w:rsidRPr="005A7CAE" w:rsidRDefault="000B4927" w:rsidP="00CD3942">
            <w:pPr>
              <w:jc w:val="both"/>
              <w:rPr>
                <w:rFonts w:ascii="Nunito Sans" w:eastAsia="Calibri" w:hAnsi="Nunito Sans" w:cs="Calibri"/>
                <w:sz w:val="18"/>
                <w:szCs w:val="18"/>
              </w:rPr>
            </w:pP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646F76" w14:textId="77777777" w:rsidR="000B4927" w:rsidRPr="005A7CAE" w:rsidRDefault="000B4927" w:rsidP="00CD3942">
            <w:pPr>
              <w:jc w:val="both"/>
              <w:rPr>
                <w:rFonts w:ascii="Nunito Sans" w:eastAsia="Calibri" w:hAnsi="Nunito Sans" w:cs="Calibri"/>
                <w:sz w:val="18"/>
                <w:szCs w:val="18"/>
              </w:rPr>
            </w:pPr>
          </w:p>
        </w:tc>
      </w:tr>
      <w:tr w:rsidR="00B368B4" w:rsidRPr="005A7CAE" w14:paraId="12278F5C" w14:textId="77777777" w:rsidTr="00706938">
        <w:trPr>
          <w:trHeight w:val="1"/>
        </w:trPr>
        <w:tc>
          <w:tcPr>
            <w:tcW w:w="3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2576FE" w14:textId="7B47A56C" w:rsidR="00B368B4" w:rsidRPr="005A7CAE" w:rsidRDefault="00B368B4" w:rsidP="00CD3942">
            <w:pPr>
              <w:jc w:val="both"/>
              <w:rPr>
                <w:rFonts w:ascii="Nunito Sans" w:eastAsia="Nunito Sans" w:hAnsi="Nunito Sans" w:cs="Nunito Sans"/>
                <w:sz w:val="18"/>
                <w:szCs w:val="18"/>
              </w:rPr>
            </w:pPr>
            <w:r w:rsidRPr="005A7CAE">
              <w:rPr>
                <w:rFonts w:ascii="Nunito Sans" w:eastAsia="Nunito Sans" w:hAnsi="Nunito Sans" w:cs="Nunito Sans"/>
                <w:sz w:val="18"/>
                <w:szCs w:val="18"/>
              </w:rPr>
              <w:t>Sean Flaherty</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52B78E" w14:textId="22D31E81" w:rsidR="00B368B4" w:rsidRPr="005A7CAE" w:rsidRDefault="00955F17" w:rsidP="00CD3942">
            <w:pPr>
              <w:jc w:val="center"/>
              <w:rPr>
                <w:rFonts w:ascii="Nunito Sans" w:eastAsia="Nunito Sans" w:hAnsi="Nunito Sans" w:cs="Nunito Sans"/>
                <w:sz w:val="18"/>
                <w:szCs w:val="18"/>
              </w:rPr>
            </w:pPr>
            <w:r>
              <w:rPr>
                <w:rFonts w:ascii="Nunito Sans" w:eastAsia="Nunito Sans" w:hAnsi="Nunito Sans" w:cs="Nunito Sans"/>
                <w:sz w:val="18"/>
                <w:szCs w:val="18"/>
              </w:rPr>
              <w:t>X</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588ECA" w14:textId="77777777" w:rsidR="00B368B4" w:rsidRPr="005A7CAE" w:rsidRDefault="00B368B4" w:rsidP="00CD3942">
            <w:pPr>
              <w:jc w:val="both"/>
              <w:rPr>
                <w:rFonts w:ascii="Nunito Sans" w:eastAsia="Calibri" w:hAnsi="Nunito Sans" w:cs="Calibri"/>
                <w:sz w:val="18"/>
                <w:szCs w:val="18"/>
              </w:rPr>
            </w:pP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6AAACF" w14:textId="184610F5" w:rsidR="00B368B4" w:rsidRPr="005A7CAE" w:rsidRDefault="00B368B4" w:rsidP="00CD3942">
            <w:pPr>
              <w:jc w:val="center"/>
              <w:rPr>
                <w:rFonts w:ascii="Nunito Sans" w:eastAsia="Calibri" w:hAnsi="Nunito Sans" w:cs="Calibri"/>
                <w:sz w:val="18"/>
                <w:szCs w:val="18"/>
              </w:rPr>
            </w:pPr>
          </w:p>
        </w:tc>
      </w:tr>
      <w:tr w:rsidR="00B13167" w:rsidRPr="005A7CAE" w14:paraId="53F01AF2" w14:textId="77777777" w:rsidTr="00706938">
        <w:trPr>
          <w:trHeight w:val="1"/>
        </w:trPr>
        <w:tc>
          <w:tcPr>
            <w:tcW w:w="3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9E9790" w14:textId="3FFDE91B" w:rsidR="00B13167" w:rsidRPr="005A7CAE" w:rsidRDefault="00B13167" w:rsidP="00CD3942">
            <w:pPr>
              <w:jc w:val="both"/>
              <w:rPr>
                <w:rFonts w:ascii="Nunito Sans" w:eastAsia="Nunito Sans" w:hAnsi="Nunito Sans" w:cs="Nunito Sans"/>
                <w:sz w:val="18"/>
                <w:szCs w:val="18"/>
              </w:rPr>
            </w:pPr>
            <w:r>
              <w:rPr>
                <w:rFonts w:ascii="Nunito Sans" w:eastAsia="Nunito Sans" w:hAnsi="Nunito Sans" w:cs="Nunito Sans"/>
                <w:sz w:val="18"/>
                <w:szCs w:val="18"/>
              </w:rPr>
              <w:t>Matthew Schindler, Ex Officio</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295E6E" w14:textId="77777777" w:rsidR="00B13167" w:rsidRDefault="00B13167" w:rsidP="00CD3942">
            <w:pPr>
              <w:jc w:val="center"/>
              <w:rPr>
                <w:rFonts w:ascii="Nunito Sans" w:eastAsia="Nunito Sans" w:hAnsi="Nunito Sans" w:cs="Nunito Sans"/>
                <w:sz w:val="18"/>
                <w:szCs w:val="18"/>
              </w:rPr>
            </w:pP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188A1D" w14:textId="77777777" w:rsidR="00B13167" w:rsidRPr="005A7CAE" w:rsidRDefault="00B13167" w:rsidP="00CD3942">
            <w:pPr>
              <w:jc w:val="both"/>
              <w:rPr>
                <w:rFonts w:ascii="Nunito Sans" w:eastAsia="Calibri" w:hAnsi="Nunito Sans" w:cs="Calibri"/>
                <w:sz w:val="18"/>
                <w:szCs w:val="18"/>
              </w:rPr>
            </w:pP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774072" w14:textId="0AE495BE" w:rsidR="00B13167" w:rsidRPr="005A7CAE" w:rsidRDefault="00B13167" w:rsidP="00CD3942">
            <w:pPr>
              <w:jc w:val="center"/>
              <w:rPr>
                <w:rFonts w:ascii="Nunito Sans" w:eastAsia="Calibri" w:hAnsi="Nunito Sans" w:cs="Calibri"/>
                <w:sz w:val="18"/>
                <w:szCs w:val="18"/>
              </w:rPr>
            </w:pPr>
            <w:r>
              <w:rPr>
                <w:rFonts w:ascii="Nunito Sans" w:eastAsia="Calibri" w:hAnsi="Nunito Sans" w:cs="Calibri"/>
                <w:sz w:val="18"/>
                <w:szCs w:val="18"/>
              </w:rPr>
              <w:t>X</w:t>
            </w:r>
          </w:p>
        </w:tc>
      </w:tr>
      <w:tr w:rsidR="000B4927" w:rsidRPr="005A7CAE" w14:paraId="077744A6" w14:textId="77777777" w:rsidTr="00706938">
        <w:trPr>
          <w:trHeight w:val="1"/>
        </w:trPr>
        <w:tc>
          <w:tcPr>
            <w:tcW w:w="395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0" w:type="dxa"/>
              <w:left w:w="108" w:type="dxa"/>
              <w:bottom w:w="0" w:type="dxa"/>
              <w:right w:w="108" w:type="dxa"/>
            </w:tcMar>
            <w:hideMark/>
          </w:tcPr>
          <w:p w14:paraId="26CB21D4" w14:textId="77777777" w:rsidR="000B4927" w:rsidRPr="005A7CAE" w:rsidRDefault="000B4927" w:rsidP="00CD3942">
            <w:pPr>
              <w:jc w:val="center"/>
              <w:rPr>
                <w:rFonts w:ascii="Nunito Sans" w:hAnsi="Nunito Sans"/>
                <w:sz w:val="18"/>
                <w:szCs w:val="18"/>
              </w:rPr>
            </w:pPr>
            <w:r w:rsidRPr="005A7CAE">
              <w:rPr>
                <w:rFonts w:ascii="Nunito Sans" w:eastAsia="Nunito Sans" w:hAnsi="Nunito Sans" w:cs="Nunito Sans"/>
                <w:sz w:val="18"/>
                <w:szCs w:val="18"/>
              </w:rPr>
              <w:t>Staff</w:t>
            </w:r>
          </w:p>
        </w:tc>
        <w:tc>
          <w:tcPr>
            <w:tcW w:w="16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0" w:type="dxa"/>
              <w:left w:w="108" w:type="dxa"/>
              <w:bottom w:w="0" w:type="dxa"/>
              <w:right w:w="108" w:type="dxa"/>
            </w:tcMar>
          </w:tcPr>
          <w:p w14:paraId="59DD98B5" w14:textId="77777777" w:rsidR="000B4927" w:rsidRPr="005A7CAE" w:rsidRDefault="000B4927" w:rsidP="00CD3942">
            <w:pPr>
              <w:jc w:val="center"/>
              <w:rPr>
                <w:rFonts w:ascii="Nunito Sans" w:eastAsia="Calibri" w:hAnsi="Nunito Sans" w:cs="Calibri"/>
                <w:sz w:val="18"/>
                <w:szCs w:val="18"/>
              </w:rPr>
            </w:pPr>
          </w:p>
        </w:tc>
        <w:tc>
          <w:tcPr>
            <w:tcW w:w="163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0" w:type="dxa"/>
              <w:left w:w="108" w:type="dxa"/>
              <w:bottom w:w="0" w:type="dxa"/>
              <w:right w:w="108" w:type="dxa"/>
            </w:tcMar>
          </w:tcPr>
          <w:p w14:paraId="2538432A" w14:textId="77777777" w:rsidR="000B4927" w:rsidRPr="005A7CAE" w:rsidRDefault="000B4927" w:rsidP="00CD3942">
            <w:pPr>
              <w:jc w:val="both"/>
              <w:rPr>
                <w:rFonts w:ascii="Nunito Sans" w:eastAsia="Calibri" w:hAnsi="Nunito Sans" w:cs="Calibri"/>
                <w:sz w:val="18"/>
                <w:szCs w:val="18"/>
              </w:rPr>
            </w:pPr>
          </w:p>
        </w:tc>
        <w:tc>
          <w:tcPr>
            <w:tcW w:w="163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0" w:type="dxa"/>
              <w:left w:w="108" w:type="dxa"/>
              <w:bottom w:w="0" w:type="dxa"/>
              <w:right w:w="108" w:type="dxa"/>
            </w:tcMar>
          </w:tcPr>
          <w:p w14:paraId="7A757786" w14:textId="77777777" w:rsidR="000B4927" w:rsidRPr="005A7CAE" w:rsidRDefault="000B4927" w:rsidP="00CD3942">
            <w:pPr>
              <w:jc w:val="both"/>
              <w:rPr>
                <w:rFonts w:ascii="Nunito Sans" w:eastAsia="Calibri" w:hAnsi="Nunito Sans" w:cs="Calibri"/>
                <w:sz w:val="18"/>
                <w:szCs w:val="18"/>
              </w:rPr>
            </w:pPr>
          </w:p>
        </w:tc>
      </w:tr>
      <w:tr w:rsidR="000B4927" w:rsidRPr="005A7CAE" w14:paraId="2DCC84A3" w14:textId="77777777" w:rsidTr="00706938">
        <w:trPr>
          <w:trHeight w:val="1"/>
        </w:trPr>
        <w:tc>
          <w:tcPr>
            <w:tcW w:w="3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913640" w14:textId="77777777" w:rsidR="000B4927" w:rsidRPr="005A7CAE" w:rsidRDefault="000B4927" w:rsidP="00CD3942">
            <w:pPr>
              <w:jc w:val="both"/>
              <w:rPr>
                <w:rFonts w:ascii="Nunito Sans" w:eastAsia="Nunito Sans" w:hAnsi="Nunito Sans" w:cs="Nunito Sans"/>
                <w:sz w:val="18"/>
                <w:szCs w:val="18"/>
              </w:rPr>
            </w:pPr>
            <w:r w:rsidRPr="005A7CAE">
              <w:rPr>
                <w:rFonts w:ascii="Nunito Sans" w:eastAsia="Nunito Sans" w:hAnsi="Nunito Sans" w:cs="Nunito Sans"/>
                <w:sz w:val="18"/>
                <w:szCs w:val="18"/>
              </w:rPr>
              <w:t>K. Maher, Director, PCAD</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DAF397" w14:textId="53055587" w:rsidR="000B4927" w:rsidRPr="005A7CAE" w:rsidRDefault="00955F17" w:rsidP="00CD3942">
            <w:pPr>
              <w:jc w:val="center"/>
              <w:rPr>
                <w:rFonts w:ascii="Nunito Sans" w:eastAsia="Nunito Sans" w:hAnsi="Nunito Sans" w:cs="Nunito Sans"/>
                <w:sz w:val="18"/>
                <w:szCs w:val="18"/>
              </w:rPr>
            </w:pPr>
            <w:r>
              <w:rPr>
                <w:rFonts w:ascii="Nunito Sans" w:eastAsia="Nunito Sans" w:hAnsi="Nunito Sans" w:cs="Nunito Sans"/>
                <w:sz w:val="18"/>
                <w:szCs w:val="18"/>
              </w:rPr>
              <w:t>X</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BFC67E" w14:textId="77777777" w:rsidR="000B4927" w:rsidRPr="005A7CAE" w:rsidRDefault="000B4927" w:rsidP="00CD3942">
            <w:pPr>
              <w:jc w:val="both"/>
              <w:rPr>
                <w:rFonts w:ascii="Nunito Sans" w:eastAsia="Calibri" w:hAnsi="Nunito Sans" w:cs="Calibri"/>
                <w:sz w:val="18"/>
                <w:szCs w:val="18"/>
              </w:rPr>
            </w:pP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2E930E" w14:textId="0EAF03AC" w:rsidR="000B4927" w:rsidRPr="005A7CAE" w:rsidRDefault="000B4927" w:rsidP="00CD3942">
            <w:pPr>
              <w:jc w:val="center"/>
              <w:rPr>
                <w:rFonts w:ascii="Nunito Sans" w:eastAsia="Calibri" w:hAnsi="Nunito Sans" w:cs="Calibri"/>
                <w:sz w:val="18"/>
                <w:szCs w:val="18"/>
              </w:rPr>
            </w:pPr>
          </w:p>
        </w:tc>
      </w:tr>
      <w:tr w:rsidR="000B4927" w:rsidRPr="005A7CAE" w14:paraId="5BFFF153" w14:textId="77777777" w:rsidTr="00706938">
        <w:trPr>
          <w:trHeight w:val="1"/>
        </w:trPr>
        <w:tc>
          <w:tcPr>
            <w:tcW w:w="3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092122" w14:textId="77777777" w:rsidR="000B4927" w:rsidRPr="005A7CAE" w:rsidRDefault="000B4927" w:rsidP="00CD3942">
            <w:pPr>
              <w:rPr>
                <w:rFonts w:ascii="Nunito Sans" w:hAnsi="Nunito Sans"/>
                <w:sz w:val="18"/>
                <w:szCs w:val="18"/>
              </w:rPr>
            </w:pPr>
            <w:r w:rsidRPr="005A7CAE">
              <w:rPr>
                <w:rFonts w:ascii="Nunito Sans" w:eastAsia="Nunito Sans" w:hAnsi="Nunito Sans" w:cs="Nunito Sans"/>
                <w:sz w:val="18"/>
                <w:szCs w:val="18"/>
              </w:rPr>
              <w:t>S. Bockmiller, Development Review Planner and Zoning Administrator</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48C681" w14:textId="6A6BA76C" w:rsidR="000B4927" w:rsidRPr="005A7CAE" w:rsidRDefault="00953AB9" w:rsidP="00CD3942">
            <w:pPr>
              <w:jc w:val="center"/>
              <w:rPr>
                <w:rFonts w:ascii="Nunito Sans" w:hAnsi="Nunito Sans"/>
                <w:sz w:val="18"/>
                <w:szCs w:val="18"/>
              </w:rPr>
            </w:pPr>
            <w:r w:rsidRPr="005A7CAE">
              <w:rPr>
                <w:rFonts w:ascii="Nunito Sans" w:hAnsi="Nunito Sans"/>
                <w:sz w:val="18"/>
                <w:szCs w:val="18"/>
              </w:rPr>
              <w:t>X</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F422B2" w14:textId="77777777" w:rsidR="000B4927" w:rsidRPr="005A7CAE" w:rsidRDefault="000B4927" w:rsidP="00CD3942">
            <w:pPr>
              <w:jc w:val="both"/>
              <w:rPr>
                <w:rFonts w:ascii="Nunito Sans" w:eastAsia="Calibri" w:hAnsi="Nunito Sans" w:cs="Calibri"/>
                <w:sz w:val="18"/>
                <w:szCs w:val="18"/>
              </w:rPr>
            </w:pP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E3ECCA" w14:textId="77777777" w:rsidR="000B4927" w:rsidRPr="005A7CAE" w:rsidRDefault="000B4927" w:rsidP="00CD3942">
            <w:pPr>
              <w:jc w:val="both"/>
              <w:rPr>
                <w:rFonts w:ascii="Nunito Sans" w:eastAsia="Calibri" w:hAnsi="Nunito Sans" w:cs="Calibri"/>
                <w:sz w:val="18"/>
                <w:szCs w:val="18"/>
              </w:rPr>
            </w:pPr>
          </w:p>
        </w:tc>
      </w:tr>
      <w:tr w:rsidR="000B4927" w:rsidRPr="005A7CAE" w14:paraId="630E8CE9" w14:textId="77777777" w:rsidTr="00706938">
        <w:trPr>
          <w:trHeight w:val="1"/>
        </w:trPr>
        <w:tc>
          <w:tcPr>
            <w:tcW w:w="3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D9E562" w14:textId="77777777" w:rsidR="000B4927" w:rsidRPr="005A7CAE" w:rsidRDefault="000B4927" w:rsidP="00CD3942">
            <w:pPr>
              <w:jc w:val="both"/>
              <w:rPr>
                <w:rFonts w:ascii="Nunito Sans" w:hAnsi="Nunito Sans"/>
                <w:sz w:val="18"/>
                <w:szCs w:val="18"/>
              </w:rPr>
            </w:pPr>
            <w:r w:rsidRPr="005A7CAE">
              <w:rPr>
                <w:rFonts w:ascii="Nunito Sans" w:eastAsia="Nunito Sans" w:hAnsi="Nunito Sans" w:cs="Nunito Sans"/>
                <w:sz w:val="18"/>
                <w:szCs w:val="18"/>
              </w:rPr>
              <w:t>J. Wu, Planner</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41871E" w14:textId="2FAAF959" w:rsidR="000B4927" w:rsidRPr="005A7CAE" w:rsidRDefault="00CE0311" w:rsidP="00CD3942">
            <w:pPr>
              <w:jc w:val="center"/>
              <w:rPr>
                <w:rFonts w:ascii="Nunito Sans" w:hAnsi="Nunito Sans"/>
                <w:sz w:val="18"/>
                <w:szCs w:val="18"/>
              </w:rPr>
            </w:pPr>
            <w:r>
              <w:rPr>
                <w:rFonts w:ascii="Nunito Sans" w:hAnsi="Nunito Sans"/>
                <w:sz w:val="18"/>
                <w:szCs w:val="18"/>
              </w:rPr>
              <w:t>X</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E94B50" w14:textId="77777777" w:rsidR="000B4927" w:rsidRPr="005A7CAE" w:rsidRDefault="000B4927" w:rsidP="00CD3942">
            <w:pPr>
              <w:jc w:val="both"/>
              <w:rPr>
                <w:rFonts w:ascii="Nunito Sans" w:eastAsia="Calibri" w:hAnsi="Nunito Sans" w:cs="Calibri"/>
                <w:sz w:val="18"/>
                <w:szCs w:val="18"/>
              </w:rPr>
            </w:pP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FB057E" w14:textId="4D2C9224" w:rsidR="000B4927" w:rsidRPr="005A7CAE" w:rsidRDefault="000B4927" w:rsidP="00CE0311">
            <w:pPr>
              <w:rPr>
                <w:rFonts w:ascii="Nunito Sans" w:eastAsia="Calibri" w:hAnsi="Nunito Sans" w:cs="Calibri"/>
                <w:sz w:val="18"/>
                <w:szCs w:val="18"/>
              </w:rPr>
            </w:pPr>
          </w:p>
        </w:tc>
      </w:tr>
      <w:tr w:rsidR="000B4927" w:rsidRPr="005A7CAE" w14:paraId="52667A0D" w14:textId="77777777" w:rsidTr="00CD3942">
        <w:trPr>
          <w:trHeight w:val="98"/>
        </w:trPr>
        <w:tc>
          <w:tcPr>
            <w:tcW w:w="3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40B431" w14:textId="77777777" w:rsidR="000B4927" w:rsidRPr="005A7CAE" w:rsidRDefault="000B4927" w:rsidP="00CD3942">
            <w:pPr>
              <w:jc w:val="both"/>
              <w:rPr>
                <w:rFonts w:ascii="Nunito Sans" w:hAnsi="Nunito Sans"/>
                <w:sz w:val="18"/>
                <w:szCs w:val="18"/>
              </w:rPr>
            </w:pPr>
            <w:r w:rsidRPr="005A7CAE">
              <w:rPr>
                <w:rFonts w:ascii="Nunito Sans" w:eastAsia="Nunito Sans" w:hAnsi="Nunito Sans" w:cs="Nunito Sans"/>
                <w:sz w:val="18"/>
                <w:szCs w:val="18"/>
              </w:rPr>
              <w:t>M. Revilla, Recording Secretary</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4D84B6" w14:textId="67107F92" w:rsidR="000B4927" w:rsidRPr="005A7CAE" w:rsidRDefault="00953AB9" w:rsidP="00CD3942">
            <w:pPr>
              <w:jc w:val="center"/>
              <w:rPr>
                <w:rFonts w:ascii="Nunito Sans" w:hAnsi="Nunito Sans"/>
                <w:sz w:val="18"/>
                <w:szCs w:val="18"/>
              </w:rPr>
            </w:pPr>
            <w:r w:rsidRPr="005A7CAE">
              <w:rPr>
                <w:rFonts w:ascii="Nunito Sans" w:hAnsi="Nunito Sans"/>
                <w:sz w:val="18"/>
                <w:szCs w:val="18"/>
              </w:rPr>
              <w:t>X</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E8E37A" w14:textId="77777777" w:rsidR="000B4927" w:rsidRPr="005A7CAE" w:rsidRDefault="000B4927" w:rsidP="00CD3942">
            <w:pPr>
              <w:jc w:val="both"/>
              <w:rPr>
                <w:rFonts w:ascii="Nunito Sans" w:eastAsia="Calibri" w:hAnsi="Nunito Sans" w:cs="Calibri"/>
                <w:sz w:val="18"/>
                <w:szCs w:val="18"/>
              </w:rPr>
            </w:pP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6BA35A" w14:textId="77777777" w:rsidR="000B4927" w:rsidRPr="005A7CAE" w:rsidRDefault="000B4927" w:rsidP="00CD3942">
            <w:pPr>
              <w:jc w:val="both"/>
              <w:rPr>
                <w:rFonts w:ascii="Nunito Sans" w:eastAsia="Calibri" w:hAnsi="Nunito Sans" w:cs="Calibri"/>
                <w:sz w:val="18"/>
                <w:szCs w:val="18"/>
              </w:rPr>
            </w:pPr>
          </w:p>
        </w:tc>
      </w:tr>
    </w:tbl>
    <w:p w14:paraId="0E62A66F" w14:textId="51A7A21D" w:rsidR="000B4927" w:rsidRPr="005A7CAE" w:rsidRDefault="000B4927" w:rsidP="00CD3942">
      <w:pPr>
        <w:rPr>
          <w:rFonts w:ascii="Nunito Sans" w:hAnsi="Nunito Sans"/>
          <w:b/>
          <w:sz w:val="18"/>
          <w:szCs w:val="18"/>
        </w:rPr>
      </w:pPr>
    </w:p>
    <w:p w14:paraId="79994AA5" w14:textId="11DE8CF9" w:rsidR="00364BF6" w:rsidRPr="005A7CAE" w:rsidRDefault="000B4927" w:rsidP="00CD3942">
      <w:pPr>
        <w:rPr>
          <w:rFonts w:ascii="Nunito Sans" w:hAnsi="Nunito Sans"/>
          <w:b/>
          <w:sz w:val="18"/>
          <w:szCs w:val="18"/>
          <w:u w:val="single"/>
        </w:rPr>
      </w:pPr>
      <w:r w:rsidRPr="005A7CAE">
        <w:rPr>
          <w:rFonts w:ascii="Nunito Sans" w:hAnsi="Nunito Sans"/>
          <w:b/>
          <w:sz w:val="18"/>
          <w:szCs w:val="18"/>
          <w:u w:val="single"/>
        </w:rPr>
        <w:t>Call to Order and Instruction from the Chair</w:t>
      </w:r>
      <w:r w:rsidRPr="005A7CAE">
        <w:rPr>
          <w:rFonts w:ascii="Nunito Sans" w:hAnsi="Nunito Sans"/>
          <w:b/>
          <w:sz w:val="18"/>
          <w:szCs w:val="18"/>
        </w:rPr>
        <w:t xml:space="preserve"> </w:t>
      </w:r>
      <w:r w:rsidR="002F445E" w:rsidRPr="005A7CAE">
        <w:rPr>
          <w:rFonts w:ascii="Nunito Sans" w:hAnsi="Nunito Sans"/>
          <w:b/>
          <w:sz w:val="18"/>
          <w:szCs w:val="18"/>
        </w:rPr>
        <w:t>–</w:t>
      </w:r>
      <w:r w:rsidRPr="005A7CAE">
        <w:rPr>
          <w:rFonts w:ascii="Nunito Sans" w:hAnsi="Nunito Sans"/>
          <w:b/>
          <w:sz w:val="18"/>
          <w:szCs w:val="18"/>
          <w:u w:val="single"/>
        </w:rPr>
        <w:t xml:space="preserve"> </w:t>
      </w:r>
    </w:p>
    <w:p w14:paraId="1C26D47E" w14:textId="77777777" w:rsidR="002F445E" w:rsidRPr="005A7CAE" w:rsidRDefault="002F445E" w:rsidP="00CD3942">
      <w:pPr>
        <w:rPr>
          <w:rFonts w:ascii="Nunito Sans" w:hAnsi="Nunito Sans"/>
          <w:sz w:val="18"/>
          <w:szCs w:val="18"/>
        </w:rPr>
      </w:pPr>
    </w:p>
    <w:p w14:paraId="2882D2DB" w14:textId="52824663" w:rsidR="00AE147A" w:rsidRPr="005A7CAE" w:rsidRDefault="000B4927" w:rsidP="00CD3942">
      <w:pPr>
        <w:ind w:left="720"/>
        <w:rPr>
          <w:rFonts w:ascii="Nunito Sans" w:hAnsi="Nunito Sans"/>
          <w:sz w:val="18"/>
          <w:szCs w:val="18"/>
        </w:rPr>
      </w:pPr>
      <w:r w:rsidRPr="005A7CAE">
        <w:rPr>
          <w:rFonts w:ascii="Nunito Sans" w:hAnsi="Nunito Sans"/>
          <w:sz w:val="18"/>
          <w:szCs w:val="18"/>
        </w:rPr>
        <w:t xml:space="preserve">The Chair called the meeting to order at </w:t>
      </w:r>
      <w:r w:rsidR="00F67B42">
        <w:rPr>
          <w:rFonts w:ascii="Nunito Sans" w:hAnsi="Nunito Sans"/>
          <w:sz w:val="18"/>
          <w:szCs w:val="18"/>
        </w:rPr>
        <w:t>7</w:t>
      </w:r>
      <w:r w:rsidR="00735749" w:rsidRPr="005A7CAE">
        <w:rPr>
          <w:rFonts w:ascii="Nunito Sans" w:hAnsi="Nunito Sans"/>
          <w:sz w:val="18"/>
          <w:szCs w:val="18"/>
        </w:rPr>
        <w:t>:0</w:t>
      </w:r>
      <w:r w:rsidR="00F67B42">
        <w:rPr>
          <w:rFonts w:ascii="Nunito Sans" w:hAnsi="Nunito Sans"/>
          <w:sz w:val="18"/>
          <w:szCs w:val="18"/>
        </w:rPr>
        <w:t>1</w:t>
      </w:r>
      <w:r w:rsidR="00735749" w:rsidRPr="005A7CAE">
        <w:rPr>
          <w:rFonts w:ascii="Nunito Sans" w:hAnsi="Nunito Sans"/>
          <w:sz w:val="18"/>
          <w:szCs w:val="18"/>
        </w:rPr>
        <w:t xml:space="preserve"> p.m</w:t>
      </w:r>
      <w:r w:rsidR="00DD1532" w:rsidRPr="005A7CAE">
        <w:rPr>
          <w:rFonts w:ascii="Nunito Sans" w:hAnsi="Nunito Sans"/>
          <w:sz w:val="18"/>
          <w:szCs w:val="18"/>
        </w:rPr>
        <w:t>.</w:t>
      </w:r>
    </w:p>
    <w:p w14:paraId="13109FA5" w14:textId="77777777" w:rsidR="00CD3942" w:rsidRPr="005A7CAE" w:rsidRDefault="00CD3942" w:rsidP="00CD3942">
      <w:pPr>
        <w:ind w:left="720"/>
        <w:rPr>
          <w:rFonts w:ascii="Nunito Sans" w:hAnsi="Nunito Sans"/>
          <w:sz w:val="18"/>
          <w:szCs w:val="18"/>
        </w:rPr>
      </w:pPr>
    </w:p>
    <w:p w14:paraId="307C9EAD" w14:textId="77777777" w:rsidR="00CD3942" w:rsidRPr="005A7CAE" w:rsidRDefault="00CD3942" w:rsidP="00CD3942">
      <w:pPr>
        <w:ind w:left="720"/>
        <w:rPr>
          <w:rFonts w:ascii="Nunito Sans" w:hAnsi="Nunito Sans"/>
          <w:sz w:val="18"/>
          <w:szCs w:val="18"/>
        </w:rPr>
      </w:pPr>
    </w:p>
    <w:p w14:paraId="6154BAF9" w14:textId="526A4ECD" w:rsidR="000B4927" w:rsidRPr="005A7CAE" w:rsidRDefault="000B4927" w:rsidP="00CD3942">
      <w:pPr>
        <w:rPr>
          <w:rFonts w:ascii="Nunito Sans" w:hAnsi="Nunito Sans"/>
          <w:b/>
          <w:sz w:val="18"/>
          <w:szCs w:val="18"/>
          <w:u w:val="single"/>
        </w:rPr>
      </w:pPr>
      <w:r w:rsidRPr="005A7CAE">
        <w:rPr>
          <w:rFonts w:ascii="Nunito Sans" w:hAnsi="Nunito Sans"/>
          <w:b/>
          <w:sz w:val="18"/>
          <w:szCs w:val="18"/>
          <w:u w:val="single"/>
        </w:rPr>
        <w:t>Approval of Minutes</w:t>
      </w:r>
      <w:r w:rsidRPr="005A7CAE">
        <w:rPr>
          <w:rFonts w:ascii="Nunito Sans" w:hAnsi="Nunito Sans"/>
          <w:b/>
          <w:sz w:val="18"/>
          <w:szCs w:val="18"/>
        </w:rPr>
        <w:t xml:space="preserve"> –</w:t>
      </w:r>
      <w:r w:rsidRPr="005A7CAE">
        <w:rPr>
          <w:rFonts w:ascii="Nunito Sans" w:hAnsi="Nunito Sans"/>
          <w:b/>
          <w:sz w:val="18"/>
          <w:szCs w:val="18"/>
          <w:u w:val="single"/>
        </w:rPr>
        <w:t xml:space="preserve"> </w:t>
      </w:r>
    </w:p>
    <w:p w14:paraId="535DEAB5" w14:textId="77777777" w:rsidR="00CD636E" w:rsidRPr="005A7CAE" w:rsidRDefault="00CD636E" w:rsidP="00CD3942">
      <w:pPr>
        <w:rPr>
          <w:rFonts w:ascii="Nunito Sans" w:hAnsi="Nunito Sans"/>
          <w:b/>
          <w:sz w:val="18"/>
          <w:szCs w:val="18"/>
          <w:u w:val="single"/>
        </w:rPr>
      </w:pPr>
    </w:p>
    <w:p w14:paraId="6422F4CC" w14:textId="77777777" w:rsidR="0025336E" w:rsidRPr="00B13167" w:rsidRDefault="005A7CAE" w:rsidP="0025336E">
      <w:pPr>
        <w:ind w:firstLine="720"/>
        <w:rPr>
          <w:rFonts w:ascii="Nunito Sans" w:hAnsi="Nunito Sans"/>
          <w:b/>
          <w:bCs/>
          <w:sz w:val="18"/>
          <w:szCs w:val="18"/>
        </w:rPr>
      </w:pPr>
      <w:r w:rsidRPr="00B13167">
        <w:rPr>
          <w:rFonts w:ascii="Nunito Sans" w:hAnsi="Nunito Sans"/>
          <w:b/>
          <w:bCs/>
          <w:sz w:val="18"/>
          <w:szCs w:val="18"/>
        </w:rPr>
        <w:t xml:space="preserve"> </w:t>
      </w:r>
      <w:bookmarkStart w:id="0" w:name="DATE:_Wednesday,_August_14,_2024_–_4:00_"/>
      <w:bookmarkEnd w:id="0"/>
      <w:r w:rsidR="0025336E" w:rsidRPr="00B13167">
        <w:rPr>
          <w:rFonts w:ascii="Nunito Sans" w:hAnsi="Nunito Sans"/>
          <w:b/>
          <w:bCs/>
          <w:sz w:val="18"/>
          <w:szCs w:val="18"/>
        </w:rPr>
        <w:t>Approval of Minutes of October 30, 2024.</w:t>
      </w:r>
    </w:p>
    <w:p w14:paraId="1FD18B59" w14:textId="2C162CA6" w:rsidR="002B4100" w:rsidRPr="002B4100" w:rsidRDefault="002B4100" w:rsidP="002B4100">
      <w:pPr>
        <w:ind w:firstLine="720"/>
        <w:rPr>
          <w:rFonts w:ascii="Nunito Sans" w:hAnsi="Nunito Sans"/>
          <w:sz w:val="18"/>
          <w:szCs w:val="18"/>
        </w:rPr>
      </w:pPr>
    </w:p>
    <w:p w14:paraId="053D843A" w14:textId="6DD00FF8" w:rsidR="00DD1532" w:rsidRPr="00700929" w:rsidRDefault="00DD1532" w:rsidP="00CD3942">
      <w:pPr>
        <w:ind w:left="720"/>
        <w:rPr>
          <w:rFonts w:ascii="Nunito Sans" w:hAnsi="Nunito Sans"/>
          <w:sz w:val="18"/>
          <w:szCs w:val="18"/>
        </w:rPr>
      </w:pPr>
      <w:r w:rsidRPr="00700929">
        <w:rPr>
          <w:rFonts w:ascii="Nunito Sans" w:hAnsi="Nunito Sans"/>
          <w:sz w:val="18"/>
          <w:szCs w:val="18"/>
        </w:rPr>
        <w:t xml:space="preserve">Motion- </w:t>
      </w:r>
      <w:r w:rsidR="00CA5093" w:rsidRPr="00700929">
        <w:rPr>
          <w:rFonts w:ascii="Nunito Sans" w:hAnsi="Nunito Sans"/>
          <w:sz w:val="18"/>
          <w:szCs w:val="18"/>
        </w:rPr>
        <w:t>M</w:t>
      </w:r>
      <w:r w:rsidR="00F67B42">
        <w:rPr>
          <w:rFonts w:ascii="Nunito Sans" w:hAnsi="Nunito Sans"/>
          <w:sz w:val="18"/>
          <w:szCs w:val="18"/>
        </w:rPr>
        <w:t>r</w:t>
      </w:r>
      <w:r w:rsidR="00CA5093" w:rsidRPr="00700929">
        <w:rPr>
          <w:rFonts w:ascii="Nunito Sans" w:hAnsi="Nunito Sans"/>
          <w:sz w:val="18"/>
          <w:szCs w:val="18"/>
        </w:rPr>
        <w:t xml:space="preserve">. </w:t>
      </w:r>
      <w:r w:rsidR="00F67B42">
        <w:rPr>
          <w:rFonts w:ascii="Nunito Sans" w:hAnsi="Nunito Sans"/>
          <w:sz w:val="18"/>
          <w:szCs w:val="18"/>
        </w:rPr>
        <w:t>Stone</w:t>
      </w:r>
      <w:r w:rsidR="00974AC4" w:rsidRPr="00700929">
        <w:rPr>
          <w:rFonts w:ascii="Nunito Sans" w:hAnsi="Nunito Sans"/>
          <w:sz w:val="18"/>
          <w:szCs w:val="18"/>
        </w:rPr>
        <w:t xml:space="preserve"> </w:t>
      </w:r>
      <w:r w:rsidRPr="00700929">
        <w:rPr>
          <w:rFonts w:ascii="Nunito Sans" w:hAnsi="Nunito Sans"/>
          <w:sz w:val="18"/>
          <w:szCs w:val="18"/>
        </w:rPr>
        <w:t>moved to approve the minutes of</w:t>
      </w:r>
      <w:r w:rsidR="006E47CB" w:rsidRPr="00700929">
        <w:rPr>
          <w:rFonts w:ascii="Nunito Sans" w:hAnsi="Nunito Sans"/>
          <w:sz w:val="18"/>
          <w:szCs w:val="18"/>
        </w:rPr>
        <w:t xml:space="preserve"> </w:t>
      </w:r>
      <w:r w:rsidR="00F67B42" w:rsidRPr="0025336E">
        <w:rPr>
          <w:rFonts w:ascii="Nunito Sans" w:hAnsi="Nunito Sans"/>
          <w:sz w:val="18"/>
          <w:szCs w:val="18"/>
        </w:rPr>
        <w:t>October 30, 2024</w:t>
      </w:r>
      <w:r w:rsidR="00F67B42">
        <w:rPr>
          <w:rFonts w:ascii="Nunito Sans" w:hAnsi="Nunito Sans"/>
          <w:sz w:val="18"/>
          <w:szCs w:val="18"/>
        </w:rPr>
        <w:t xml:space="preserve">, </w:t>
      </w:r>
      <w:r w:rsidRPr="00700929">
        <w:rPr>
          <w:rFonts w:ascii="Nunito Sans" w:hAnsi="Nunito Sans"/>
          <w:sz w:val="18"/>
          <w:szCs w:val="18"/>
        </w:rPr>
        <w:t>with no changes. M</w:t>
      </w:r>
      <w:r w:rsidR="00CA5093" w:rsidRPr="00700929">
        <w:rPr>
          <w:rFonts w:ascii="Nunito Sans" w:hAnsi="Nunito Sans"/>
          <w:sz w:val="18"/>
          <w:szCs w:val="18"/>
        </w:rPr>
        <w:t>r</w:t>
      </w:r>
      <w:r w:rsidRPr="00700929">
        <w:rPr>
          <w:rFonts w:ascii="Nunito Sans" w:hAnsi="Nunito Sans"/>
          <w:sz w:val="18"/>
          <w:szCs w:val="18"/>
        </w:rPr>
        <w:t xml:space="preserve">. </w:t>
      </w:r>
      <w:r w:rsidR="00F67B42">
        <w:rPr>
          <w:rFonts w:ascii="Nunito Sans" w:hAnsi="Nunito Sans"/>
          <w:sz w:val="18"/>
          <w:szCs w:val="18"/>
        </w:rPr>
        <w:t>Thomas</w:t>
      </w:r>
      <w:r w:rsidR="00974AC4" w:rsidRPr="00700929">
        <w:rPr>
          <w:rFonts w:ascii="Nunito Sans" w:hAnsi="Nunito Sans"/>
          <w:sz w:val="18"/>
          <w:szCs w:val="18"/>
        </w:rPr>
        <w:t xml:space="preserve">   </w:t>
      </w:r>
      <w:r w:rsidRPr="00700929">
        <w:rPr>
          <w:rFonts w:ascii="Nunito Sans" w:hAnsi="Nunito Sans"/>
          <w:sz w:val="18"/>
          <w:szCs w:val="18"/>
        </w:rPr>
        <w:t>seconded. The motion passed by a vote of</w:t>
      </w:r>
      <w:r w:rsidR="006E47CB" w:rsidRPr="00700929">
        <w:rPr>
          <w:rFonts w:ascii="Nunito Sans" w:hAnsi="Nunito Sans"/>
          <w:sz w:val="18"/>
          <w:szCs w:val="18"/>
        </w:rPr>
        <w:t xml:space="preserve"> </w:t>
      </w:r>
      <w:r w:rsidR="00F67B42">
        <w:rPr>
          <w:rFonts w:ascii="Nunito Sans" w:hAnsi="Nunito Sans"/>
          <w:sz w:val="18"/>
          <w:szCs w:val="18"/>
        </w:rPr>
        <w:t>4</w:t>
      </w:r>
      <w:r w:rsidRPr="00700929">
        <w:rPr>
          <w:rFonts w:ascii="Nunito Sans" w:hAnsi="Nunito Sans"/>
          <w:sz w:val="18"/>
          <w:szCs w:val="18"/>
        </w:rPr>
        <w:t>-0-</w:t>
      </w:r>
      <w:r w:rsidR="00C70381">
        <w:rPr>
          <w:rFonts w:ascii="Nunito Sans" w:hAnsi="Nunito Sans"/>
          <w:sz w:val="18"/>
          <w:szCs w:val="18"/>
        </w:rPr>
        <w:t>1.</w:t>
      </w:r>
      <w:r w:rsidR="00AE7C72">
        <w:rPr>
          <w:rFonts w:ascii="Nunito Sans" w:hAnsi="Nunito Sans"/>
          <w:sz w:val="18"/>
          <w:szCs w:val="18"/>
        </w:rPr>
        <w:t xml:space="preserve"> Mr. Flaherty abstained.</w:t>
      </w:r>
    </w:p>
    <w:p w14:paraId="717E6DDB" w14:textId="77777777" w:rsidR="001234A0" w:rsidRDefault="001234A0" w:rsidP="00CD3942">
      <w:pPr>
        <w:ind w:left="720"/>
        <w:rPr>
          <w:rFonts w:ascii="Nunito Sans" w:hAnsi="Nunito Sans"/>
          <w:sz w:val="18"/>
          <w:szCs w:val="18"/>
        </w:rPr>
      </w:pPr>
    </w:p>
    <w:p w14:paraId="5B776A3D" w14:textId="77777777" w:rsidR="005A7CAE" w:rsidRPr="005A7CAE" w:rsidRDefault="005A7CAE" w:rsidP="00CD3942">
      <w:pPr>
        <w:ind w:left="720"/>
        <w:rPr>
          <w:rFonts w:ascii="Nunito Sans" w:hAnsi="Nunito Sans"/>
          <w:sz w:val="18"/>
          <w:szCs w:val="18"/>
        </w:rPr>
      </w:pPr>
    </w:p>
    <w:p w14:paraId="4A6E1BDF" w14:textId="0E6E54CD" w:rsidR="005A7CAE" w:rsidRDefault="006E47CB" w:rsidP="005A7CAE">
      <w:pPr>
        <w:rPr>
          <w:rFonts w:ascii="Nunito Sans" w:hAnsi="Nunito Sans"/>
          <w:b/>
          <w:bCs/>
          <w:sz w:val="18"/>
          <w:szCs w:val="18"/>
          <w:u w:val="single"/>
        </w:rPr>
      </w:pPr>
      <w:r w:rsidRPr="005A7CAE">
        <w:rPr>
          <w:rFonts w:ascii="Nunito Sans" w:hAnsi="Nunito Sans"/>
          <w:b/>
          <w:bCs/>
          <w:sz w:val="18"/>
          <w:szCs w:val="18"/>
          <w:u w:val="single"/>
        </w:rPr>
        <w:t>Consent</w:t>
      </w:r>
      <w:r w:rsidR="005A7CAE" w:rsidRPr="005A7CAE">
        <w:rPr>
          <w:rFonts w:ascii="Nunito Sans" w:hAnsi="Nunito Sans"/>
          <w:b/>
          <w:bCs/>
          <w:sz w:val="18"/>
          <w:szCs w:val="18"/>
          <w:u w:val="single"/>
        </w:rPr>
        <w:t xml:space="preserve"> Agenda</w:t>
      </w:r>
      <w:r w:rsidR="005A7CAE" w:rsidRPr="005A7CAE">
        <w:rPr>
          <w:rFonts w:ascii="Nunito Sans" w:hAnsi="Nunito Sans"/>
          <w:b/>
          <w:bCs/>
          <w:sz w:val="18"/>
          <w:szCs w:val="18"/>
        </w:rPr>
        <w:t xml:space="preserve"> –</w:t>
      </w:r>
      <w:r w:rsidR="005A7CAE" w:rsidRPr="005A7CAE">
        <w:rPr>
          <w:rFonts w:ascii="Nunito Sans" w:hAnsi="Nunito Sans"/>
          <w:b/>
          <w:bCs/>
          <w:sz w:val="18"/>
          <w:szCs w:val="18"/>
          <w:u w:val="single"/>
        </w:rPr>
        <w:t xml:space="preserve"> </w:t>
      </w:r>
    </w:p>
    <w:p w14:paraId="27F3C7B8" w14:textId="77777777" w:rsidR="00F66B49" w:rsidRPr="005A7CAE" w:rsidRDefault="00F66B49" w:rsidP="005A7CAE">
      <w:pPr>
        <w:rPr>
          <w:rFonts w:ascii="Nunito Sans" w:hAnsi="Nunito Sans"/>
          <w:b/>
          <w:bCs/>
          <w:sz w:val="18"/>
          <w:szCs w:val="18"/>
          <w:u w:val="single"/>
        </w:rPr>
      </w:pPr>
    </w:p>
    <w:p w14:paraId="78032EAA" w14:textId="2E49D734" w:rsidR="005A7CAE" w:rsidRDefault="0025336E" w:rsidP="007D4B12">
      <w:pPr>
        <w:ind w:left="720"/>
        <w:rPr>
          <w:rFonts w:ascii="Nunito Sans" w:hAnsi="Nunito Sans" w:cs="Nunito Sans"/>
          <w:b/>
          <w:bCs/>
          <w:color w:val="000000"/>
          <w:sz w:val="18"/>
          <w:szCs w:val="18"/>
        </w:rPr>
      </w:pPr>
      <w:bookmarkStart w:id="1" w:name="DATE:_Wednesday,_July_31,_2024_–_7:00_P."/>
      <w:bookmarkEnd w:id="1"/>
      <w:r w:rsidRPr="0025336E">
        <w:rPr>
          <w:rFonts w:ascii="Nunito Sans" w:hAnsi="Nunito Sans" w:cs="Nunito Sans"/>
          <w:b/>
          <w:bCs/>
          <w:color w:val="000000"/>
          <w:sz w:val="18"/>
          <w:szCs w:val="18"/>
        </w:rPr>
        <w:t>S-2024-10 – Primos Investments LLC – 330 Liberty Street – (E. Schreiber) Frederick, Seibert and Associates.</w:t>
      </w:r>
    </w:p>
    <w:p w14:paraId="10DF512F" w14:textId="77777777" w:rsidR="007D4B12" w:rsidRDefault="007D4B12" w:rsidP="007D4B12">
      <w:pPr>
        <w:ind w:left="720"/>
        <w:rPr>
          <w:rFonts w:ascii="Nunito Sans" w:hAnsi="Nunito Sans"/>
          <w:b/>
          <w:bCs/>
          <w:sz w:val="18"/>
          <w:szCs w:val="18"/>
          <w:u w:val="single"/>
        </w:rPr>
      </w:pPr>
    </w:p>
    <w:p w14:paraId="6DB1D76A" w14:textId="44987A49" w:rsidR="00662745" w:rsidRPr="0025336E" w:rsidRDefault="00662745" w:rsidP="00662745">
      <w:pPr>
        <w:ind w:left="720"/>
        <w:rPr>
          <w:rFonts w:ascii="Nunito Sans" w:hAnsi="Nunito Sans"/>
          <w:sz w:val="18"/>
          <w:szCs w:val="18"/>
        </w:rPr>
      </w:pPr>
      <w:r w:rsidRPr="0025336E">
        <w:rPr>
          <w:rFonts w:ascii="Nunito Sans" w:hAnsi="Nunito Sans"/>
          <w:sz w:val="18"/>
          <w:szCs w:val="18"/>
        </w:rPr>
        <w:t>Motion - M</w:t>
      </w:r>
      <w:r w:rsidR="008250E9">
        <w:rPr>
          <w:rFonts w:ascii="Nunito Sans" w:hAnsi="Nunito Sans"/>
          <w:sz w:val="18"/>
          <w:szCs w:val="18"/>
        </w:rPr>
        <w:t>r</w:t>
      </w:r>
      <w:r w:rsidRPr="0025336E">
        <w:rPr>
          <w:rFonts w:ascii="Nunito Sans" w:hAnsi="Nunito Sans"/>
          <w:sz w:val="18"/>
          <w:szCs w:val="18"/>
        </w:rPr>
        <w:t xml:space="preserve">. </w:t>
      </w:r>
      <w:r w:rsidR="008250E9">
        <w:rPr>
          <w:rFonts w:ascii="Nunito Sans" w:hAnsi="Nunito Sans"/>
          <w:sz w:val="18"/>
          <w:szCs w:val="18"/>
        </w:rPr>
        <w:t>Stone</w:t>
      </w:r>
      <w:r w:rsidRPr="0025336E">
        <w:rPr>
          <w:rFonts w:ascii="Nunito Sans" w:hAnsi="Nunito Sans"/>
          <w:sz w:val="18"/>
          <w:szCs w:val="18"/>
        </w:rPr>
        <w:t xml:space="preserve"> made a motion to approve the </w:t>
      </w:r>
      <w:r w:rsidR="00B13167">
        <w:rPr>
          <w:rFonts w:ascii="Nunito Sans" w:hAnsi="Nunito Sans"/>
          <w:sz w:val="18"/>
          <w:szCs w:val="18"/>
        </w:rPr>
        <w:t>consent agenda</w:t>
      </w:r>
      <w:r w:rsidRPr="0025336E">
        <w:rPr>
          <w:rFonts w:ascii="Nunito Sans" w:hAnsi="Nunito Sans"/>
          <w:sz w:val="18"/>
          <w:szCs w:val="18"/>
        </w:rPr>
        <w:t>.</w:t>
      </w:r>
      <w:r w:rsidR="008250E9">
        <w:rPr>
          <w:rFonts w:ascii="Nunito Sans" w:hAnsi="Nunito Sans"/>
          <w:sz w:val="18"/>
          <w:szCs w:val="18"/>
        </w:rPr>
        <w:t xml:space="preserve"> Mr.</w:t>
      </w:r>
      <w:r w:rsidRPr="0025336E">
        <w:rPr>
          <w:rFonts w:ascii="Nunito Sans" w:hAnsi="Nunito Sans"/>
          <w:sz w:val="18"/>
          <w:szCs w:val="18"/>
        </w:rPr>
        <w:t xml:space="preserve"> Thomas seconded. The motion passed with a vote of </w:t>
      </w:r>
      <w:r w:rsidR="0078412D">
        <w:rPr>
          <w:rFonts w:ascii="Nunito Sans" w:hAnsi="Nunito Sans"/>
          <w:sz w:val="18"/>
          <w:szCs w:val="18"/>
        </w:rPr>
        <w:t>4</w:t>
      </w:r>
      <w:r w:rsidRPr="0025336E">
        <w:rPr>
          <w:rFonts w:ascii="Nunito Sans" w:hAnsi="Nunito Sans"/>
          <w:sz w:val="18"/>
          <w:szCs w:val="18"/>
        </w:rPr>
        <w:t>-0-</w:t>
      </w:r>
      <w:r w:rsidR="0078412D">
        <w:rPr>
          <w:rFonts w:ascii="Nunito Sans" w:hAnsi="Nunito Sans"/>
          <w:sz w:val="18"/>
          <w:szCs w:val="18"/>
        </w:rPr>
        <w:t>1</w:t>
      </w:r>
      <w:r w:rsidRPr="0025336E">
        <w:rPr>
          <w:rFonts w:ascii="Nunito Sans" w:hAnsi="Nunito Sans"/>
          <w:sz w:val="18"/>
          <w:szCs w:val="18"/>
        </w:rPr>
        <w:t>.</w:t>
      </w:r>
      <w:r w:rsidR="0078412D">
        <w:rPr>
          <w:rFonts w:ascii="Nunito Sans" w:hAnsi="Nunito Sans"/>
          <w:sz w:val="18"/>
          <w:szCs w:val="18"/>
        </w:rPr>
        <w:t xml:space="preserve"> Mr. Flaherty abstained.</w:t>
      </w:r>
    </w:p>
    <w:p w14:paraId="24D953C1" w14:textId="5AA1F338" w:rsidR="002B4100" w:rsidRPr="005A7CAE" w:rsidRDefault="002B4100" w:rsidP="005A7CAE">
      <w:pPr>
        <w:kinsoku w:val="0"/>
        <w:overflowPunct w:val="0"/>
        <w:autoSpaceDE w:val="0"/>
        <w:autoSpaceDN w:val="0"/>
        <w:adjustRightInd w:val="0"/>
        <w:spacing w:before="7"/>
        <w:rPr>
          <w:rFonts w:ascii="Arial" w:hAnsi="Arial" w:cs="Arial"/>
          <w:sz w:val="26"/>
          <w:szCs w:val="26"/>
        </w:rPr>
      </w:pPr>
    </w:p>
    <w:p w14:paraId="3F4314CF" w14:textId="77777777" w:rsidR="0008174D" w:rsidRPr="00AB19EB" w:rsidRDefault="0008174D" w:rsidP="005A7CAE">
      <w:pPr>
        <w:kinsoku w:val="0"/>
        <w:overflowPunct w:val="0"/>
        <w:autoSpaceDE w:val="0"/>
        <w:autoSpaceDN w:val="0"/>
        <w:adjustRightInd w:val="0"/>
        <w:spacing w:line="307" w:lineRule="auto"/>
        <w:ind w:left="720"/>
        <w:rPr>
          <w:rFonts w:ascii="Nunito Sans" w:hAnsi="Nunito Sans" w:cs="Arial"/>
          <w:color w:val="FF0000"/>
          <w:w w:val="110"/>
          <w:sz w:val="18"/>
          <w:szCs w:val="18"/>
        </w:rPr>
      </w:pPr>
    </w:p>
    <w:p w14:paraId="679C9A45" w14:textId="77777777" w:rsidR="005A7CAE" w:rsidRDefault="005A7CAE" w:rsidP="005A7CAE">
      <w:pPr>
        <w:ind w:firstLine="720"/>
        <w:rPr>
          <w:rFonts w:ascii="Nunito Sans" w:hAnsi="Nunito Sans"/>
          <w:b/>
          <w:bCs/>
          <w:sz w:val="18"/>
          <w:szCs w:val="18"/>
          <w:u w:val="single"/>
        </w:rPr>
      </w:pPr>
    </w:p>
    <w:p w14:paraId="7565E7E2" w14:textId="2CE8D6BA" w:rsidR="00A67472" w:rsidRDefault="000B4927" w:rsidP="00CD3942">
      <w:pPr>
        <w:rPr>
          <w:rFonts w:ascii="Nunito Sans" w:hAnsi="Nunito Sans"/>
          <w:b/>
          <w:sz w:val="18"/>
          <w:szCs w:val="18"/>
          <w:u w:val="single"/>
        </w:rPr>
      </w:pPr>
      <w:r w:rsidRPr="005A7CAE">
        <w:rPr>
          <w:rFonts w:ascii="Nunito Sans" w:hAnsi="Nunito Sans"/>
          <w:b/>
          <w:sz w:val="18"/>
          <w:szCs w:val="18"/>
          <w:u w:val="single"/>
        </w:rPr>
        <w:lastRenderedPageBreak/>
        <w:t>Development Review</w:t>
      </w:r>
      <w:r w:rsidRPr="005A7CAE">
        <w:rPr>
          <w:rFonts w:ascii="Nunito Sans" w:hAnsi="Nunito Sans"/>
          <w:b/>
          <w:sz w:val="18"/>
          <w:szCs w:val="18"/>
        </w:rPr>
        <w:t xml:space="preserve"> –</w:t>
      </w:r>
      <w:r w:rsidRPr="005A7CAE">
        <w:rPr>
          <w:rFonts w:ascii="Nunito Sans" w:hAnsi="Nunito Sans"/>
          <w:b/>
          <w:sz w:val="18"/>
          <w:szCs w:val="18"/>
          <w:u w:val="single"/>
        </w:rPr>
        <w:t xml:space="preserve"> </w:t>
      </w:r>
    </w:p>
    <w:p w14:paraId="0FEBBA42" w14:textId="77777777" w:rsidR="008250E9" w:rsidRDefault="008250E9" w:rsidP="00CD3942">
      <w:pPr>
        <w:rPr>
          <w:rFonts w:ascii="Nunito Sans" w:hAnsi="Nunito Sans"/>
          <w:b/>
          <w:sz w:val="18"/>
          <w:szCs w:val="18"/>
          <w:u w:val="single"/>
        </w:rPr>
      </w:pPr>
    </w:p>
    <w:p w14:paraId="5CF40DB1" w14:textId="118D9A15" w:rsidR="008250E9" w:rsidRPr="00B24302" w:rsidRDefault="008250E9" w:rsidP="007D4B12">
      <w:pPr>
        <w:pStyle w:val="BodyText"/>
        <w:spacing w:before="2"/>
        <w:ind w:left="720" w:firstLine="0"/>
        <w:rPr>
          <w:rFonts w:ascii="Nunito Sans" w:hAnsi="Nunito Sans"/>
          <w:b/>
          <w:sz w:val="18"/>
          <w:szCs w:val="18"/>
          <w:u w:val="single"/>
        </w:rPr>
      </w:pPr>
      <w:r w:rsidRPr="00B24302">
        <w:rPr>
          <w:rFonts w:ascii="Nunito Sans" w:hAnsi="Nunito Sans"/>
          <w:b/>
          <w:sz w:val="18"/>
          <w:szCs w:val="18"/>
        </w:rPr>
        <w:t>ZS-2024-05 – Middletown Valley Bank – 180 Eastern Boulevard – (D. Trostle) Frederick, Seibert and Associates.</w:t>
      </w:r>
    </w:p>
    <w:p w14:paraId="1B0A39FB" w14:textId="77777777" w:rsidR="008250E9" w:rsidRPr="008250E9" w:rsidRDefault="008250E9" w:rsidP="00CD3942">
      <w:pPr>
        <w:rPr>
          <w:rFonts w:ascii="Nunito Sans" w:hAnsi="Nunito Sans"/>
          <w:bCs/>
          <w:sz w:val="18"/>
          <w:szCs w:val="18"/>
          <w:u w:val="single"/>
        </w:rPr>
      </w:pPr>
    </w:p>
    <w:p w14:paraId="230BA857" w14:textId="13AED7B4" w:rsidR="008250E9" w:rsidRPr="0078412D" w:rsidRDefault="008250E9" w:rsidP="008250E9">
      <w:pPr>
        <w:ind w:left="720"/>
        <w:rPr>
          <w:rFonts w:ascii="Nunito Sans" w:hAnsi="Nunito Sans"/>
          <w:bCs/>
          <w:sz w:val="18"/>
          <w:szCs w:val="18"/>
        </w:rPr>
      </w:pPr>
      <w:bookmarkStart w:id="2" w:name="ZS-2024-05_Nov_13_PC_Memo"/>
      <w:bookmarkEnd w:id="2"/>
      <w:r w:rsidRPr="0078412D">
        <w:rPr>
          <w:rFonts w:ascii="Nunito Sans" w:hAnsi="Nunito Sans"/>
          <w:bCs/>
          <w:sz w:val="18"/>
          <w:szCs w:val="18"/>
        </w:rPr>
        <w:t xml:space="preserve">This is a site plan for the Middletown Valley Bank located at 180 Eastern Boulevard. This property is in the CG zoning district on a one-acre parcel. The property owner is proposing to remove the existing 7,640 square feet building and replace it with a 3,600 square feet bank with drive-thru lanes. A bank is </w:t>
      </w:r>
      <w:r w:rsidR="0078412D" w:rsidRPr="0078412D">
        <w:rPr>
          <w:rFonts w:ascii="Nunito Sans" w:hAnsi="Nunito Sans"/>
          <w:bCs/>
          <w:sz w:val="18"/>
          <w:szCs w:val="18"/>
        </w:rPr>
        <w:t>permitted</w:t>
      </w:r>
      <w:r w:rsidRPr="0078412D">
        <w:rPr>
          <w:rFonts w:ascii="Nunito Sans" w:hAnsi="Nunito Sans"/>
          <w:bCs/>
          <w:sz w:val="18"/>
          <w:szCs w:val="18"/>
        </w:rPr>
        <w:t xml:space="preserve"> use in the CG zoning district.</w:t>
      </w:r>
    </w:p>
    <w:p w14:paraId="1145D066" w14:textId="77777777" w:rsidR="008250E9" w:rsidRPr="0078412D" w:rsidRDefault="008250E9" w:rsidP="008250E9">
      <w:pPr>
        <w:rPr>
          <w:rFonts w:ascii="Nunito Sans" w:hAnsi="Nunito Sans"/>
          <w:bCs/>
          <w:sz w:val="18"/>
          <w:szCs w:val="18"/>
        </w:rPr>
      </w:pPr>
    </w:p>
    <w:p w14:paraId="3E58A329" w14:textId="50324986" w:rsidR="008250E9" w:rsidRPr="0078412D" w:rsidRDefault="008250E9" w:rsidP="008250E9">
      <w:pPr>
        <w:ind w:left="720"/>
        <w:rPr>
          <w:rFonts w:ascii="Nunito Sans" w:hAnsi="Nunito Sans"/>
          <w:bCs/>
          <w:sz w:val="18"/>
          <w:szCs w:val="18"/>
        </w:rPr>
      </w:pPr>
      <w:r w:rsidRPr="0078412D">
        <w:rPr>
          <w:rFonts w:ascii="Nunito Sans" w:hAnsi="Nunito Sans"/>
          <w:bCs/>
          <w:sz w:val="18"/>
          <w:szCs w:val="18"/>
        </w:rPr>
        <w:t xml:space="preserve">The parking requirement for this site is 18 spaces. The property owners </w:t>
      </w:r>
      <w:r w:rsidR="0078412D" w:rsidRPr="0078412D">
        <w:rPr>
          <w:rFonts w:ascii="Nunito Sans" w:hAnsi="Nunito Sans"/>
          <w:bCs/>
          <w:sz w:val="18"/>
          <w:szCs w:val="18"/>
        </w:rPr>
        <w:t>propose</w:t>
      </w:r>
      <w:r w:rsidRPr="0078412D">
        <w:rPr>
          <w:rFonts w:ascii="Nunito Sans" w:hAnsi="Nunito Sans"/>
          <w:bCs/>
          <w:sz w:val="18"/>
          <w:szCs w:val="18"/>
        </w:rPr>
        <w:t xml:space="preserve"> to provide 27 parking spaces, two of which will be ADA parking spaces. For landscaping, the ordinance requirement for this site is four trees. There are 11 street trees shown on this plan.</w:t>
      </w:r>
    </w:p>
    <w:p w14:paraId="69782805" w14:textId="77777777" w:rsidR="008250E9" w:rsidRPr="0078412D" w:rsidRDefault="008250E9" w:rsidP="008250E9">
      <w:pPr>
        <w:rPr>
          <w:rFonts w:ascii="Nunito Sans" w:hAnsi="Nunito Sans"/>
          <w:bCs/>
          <w:sz w:val="18"/>
          <w:szCs w:val="18"/>
        </w:rPr>
      </w:pPr>
    </w:p>
    <w:p w14:paraId="41A436A3" w14:textId="62D3F1D7" w:rsidR="008250E9" w:rsidRPr="0078412D" w:rsidRDefault="008250E9" w:rsidP="008250E9">
      <w:pPr>
        <w:ind w:left="720"/>
        <w:rPr>
          <w:rFonts w:ascii="Nunito Sans" w:hAnsi="Nunito Sans"/>
          <w:bCs/>
          <w:sz w:val="18"/>
          <w:szCs w:val="18"/>
        </w:rPr>
      </w:pPr>
      <w:r w:rsidRPr="0078412D">
        <w:rPr>
          <w:rFonts w:ascii="Nunito Sans" w:hAnsi="Nunito Sans"/>
          <w:bCs/>
          <w:sz w:val="18"/>
          <w:szCs w:val="18"/>
        </w:rPr>
        <w:t xml:space="preserve">A forest conservation plan is not required for this </w:t>
      </w:r>
      <w:r w:rsidR="0078412D" w:rsidRPr="0078412D">
        <w:rPr>
          <w:rFonts w:ascii="Nunito Sans" w:hAnsi="Nunito Sans"/>
          <w:bCs/>
          <w:sz w:val="18"/>
          <w:szCs w:val="18"/>
        </w:rPr>
        <w:t>site</w:t>
      </w:r>
      <w:r w:rsidRPr="0078412D">
        <w:rPr>
          <w:rFonts w:ascii="Nunito Sans" w:hAnsi="Nunito Sans"/>
          <w:bCs/>
          <w:sz w:val="18"/>
          <w:szCs w:val="18"/>
        </w:rPr>
        <w:t xml:space="preserve"> </w:t>
      </w:r>
      <w:r w:rsidR="0078412D">
        <w:rPr>
          <w:rFonts w:ascii="Nunito Sans" w:hAnsi="Nunito Sans"/>
          <w:bCs/>
          <w:sz w:val="18"/>
          <w:szCs w:val="18"/>
        </w:rPr>
        <w:t xml:space="preserve">plan </w:t>
      </w:r>
      <w:r w:rsidRPr="0078412D">
        <w:rPr>
          <w:rFonts w:ascii="Nunito Sans" w:hAnsi="Nunito Sans"/>
          <w:bCs/>
          <w:sz w:val="18"/>
          <w:szCs w:val="18"/>
        </w:rPr>
        <w:t>because this is a previously developed site and is covered mostly by impervious surface.</w:t>
      </w:r>
    </w:p>
    <w:p w14:paraId="53D0D77E" w14:textId="77777777" w:rsidR="008250E9" w:rsidRPr="0078412D" w:rsidRDefault="008250E9" w:rsidP="008250E9">
      <w:pPr>
        <w:rPr>
          <w:rFonts w:ascii="Nunito Sans" w:hAnsi="Nunito Sans"/>
          <w:bCs/>
          <w:sz w:val="18"/>
          <w:szCs w:val="18"/>
        </w:rPr>
      </w:pPr>
    </w:p>
    <w:p w14:paraId="119CDCA9" w14:textId="2B14C2E4" w:rsidR="008250E9" w:rsidRDefault="008250E9" w:rsidP="008250E9">
      <w:pPr>
        <w:ind w:left="720"/>
        <w:rPr>
          <w:rFonts w:ascii="Nunito Sans" w:hAnsi="Nunito Sans"/>
          <w:bCs/>
          <w:sz w:val="18"/>
          <w:szCs w:val="18"/>
        </w:rPr>
      </w:pPr>
      <w:r w:rsidRPr="0078412D">
        <w:rPr>
          <w:rFonts w:ascii="Nunito Sans" w:hAnsi="Nunito Sans"/>
          <w:bCs/>
          <w:sz w:val="18"/>
          <w:szCs w:val="18"/>
        </w:rPr>
        <w:t xml:space="preserve">The engineer has submitted a waiver request citing Article 5, Section I.4.h(9) which states “Parking facilities abutting a structure, unless located on or within a structure, exclusive of paved pedestrian walks or vehicular loading areas, by a planting strip at least six feet in width.” </w:t>
      </w:r>
      <w:r w:rsidR="0078412D" w:rsidRPr="0078412D">
        <w:rPr>
          <w:rFonts w:ascii="Nunito Sans" w:hAnsi="Nunito Sans"/>
          <w:bCs/>
          <w:sz w:val="18"/>
          <w:szCs w:val="18"/>
        </w:rPr>
        <w:t>They</w:t>
      </w:r>
      <w:r w:rsidRPr="0078412D">
        <w:rPr>
          <w:rFonts w:ascii="Nunito Sans" w:hAnsi="Nunito Sans"/>
          <w:bCs/>
          <w:sz w:val="18"/>
          <w:szCs w:val="18"/>
        </w:rPr>
        <w:t xml:space="preserve"> are requesting that this requirement be waived from a six-foot landscaping strip be reduced to zero. The applicant is trying to rehabilitate as much of the current infrastructure as possible. The area between the building and curb is measured at eight feet. Six feet of landscaping would reduce the sidewalk to two feet. Instead, they are proposing to use the entire eight feet for the sidewalk.</w:t>
      </w:r>
    </w:p>
    <w:p w14:paraId="73BE6145" w14:textId="77777777" w:rsidR="004D784C" w:rsidRPr="0078412D" w:rsidRDefault="004D784C" w:rsidP="008250E9">
      <w:pPr>
        <w:ind w:left="720"/>
        <w:rPr>
          <w:rFonts w:ascii="Nunito Sans" w:hAnsi="Nunito Sans"/>
          <w:bCs/>
          <w:sz w:val="18"/>
          <w:szCs w:val="18"/>
        </w:rPr>
      </w:pPr>
    </w:p>
    <w:p w14:paraId="630FAB56" w14:textId="77777777" w:rsidR="008250E9" w:rsidRPr="0078412D" w:rsidRDefault="008250E9" w:rsidP="008250E9">
      <w:pPr>
        <w:ind w:firstLine="720"/>
        <w:rPr>
          <w:rFonts w:ascii="Nunito Sans" w:hAnsi="Nunito Sans"/>
          <w:bCs/>
          <w:sz w:val="18"/>
          <w:szCs w:val="18"/>
        </w:rPr>
      </w:pPr>
      <w:r w:rsidRPr="0078412D">
        <w:rPr>
          <w:rFonts w:ascii="Nunito Sans" w:hAnsi="Nunito Sans"/>
          <w:bCs/>
          <w:sz w:val="18"/>
          <w:szCs w:val="18"/>
        </w:rPr>
        <w:t>The following agencies have provided approval:</w:t>
      </w:r>
    </w:p>
    <w:p w14:paraId="6B2CFCE6" w14:textId="77777777" w:rsidR="008250E9" w:rsidRPr="0078412D" w:rsidRDefault="008250E9" w:rsidP="008250E9">
      <w:pPr>
        <w:numPr>
          <w:ilvl w:val="0"/>
          <w:numId w:val="7"/>
        </w:numPr>
        <w:rPr>
          <w:rFonts w:ascii="Nunito Sans" w:hAnsi="Nunito Sans"/>
          <w:bCs/>
          <w:sz w:val="18"/>
          <w:szCs w:val="18"/>
        </w:rPr>
      </w:pPr>
      <w:r w:rsidRPr="0078412D">
        <w:rPr>
          <w:rFonts w:ascii="Nunito Sans" w:hAnsi="Nunito Sans"/>
          <w:bCs/>
          <w:sz w:val="18"/>
          <w:szCs w:val="18"/>
        </w:rPr>
        <w:t>Water/Wastewater</w:t>
      </w:r>
    </w:p>
    <w:p w14:paraId="37EEEAA8" w14:textId="77777777" w:rsidR="008250E9" w:rsidRPr="0078412D" w:rsidRDefault="008250E9" w:rsidP="008250E9">
      <w:pPr>
        <w:numPr>
          <w:ilvl w:val="0"/>
          <w:numId w:val="7"/>
        </w:numPr>
        <w:rPr>
          <w:rFonts w:ascii="Nunito Sans" w:hAnsi="Nunito Sans"/>
          <w:bCs/>
          <w:sz w:val="18"/>
          <w:szCs w:val="18"/>
        </w:rPr>
      </w:pPr>
      <w:r w:rsidRPr="0078412D">
        <w:rPr>
          <w:rFonts w:ascii="Nunito Sans" w:hAnsi="Nunito Sans"/>
          <w:bCs/>
          <w:sz w:val="18"/>
          <w:szCs w:val="18"/>
        </w:rPr>
        <w:t>Engineering, subject to three conditions</w:t>
      </w:r>
    </w:p>
    <w:p w14:paraId="63AD0679" w14:textId="77777777" w:rsidR="008250E9" w:rsidRPr="0078412D" w:rsidRDefault="008250E9" w:rsidP="008250E9">
      <w:pPr>
        <w:numPr>
          <w:ilvl w:val="0"/>
          <w:numId w:val="7"/>
        </w:numPr>
        <w:rPr>
          <w:rFonts w:ascii="Nunito Sans" w:hAnsi="Nunito Sans"/>
          <w:bCs/>
          <w:sz w:val="18"/>
          <w:szCs w:val="18"/>
        </w:rPr>
      </w:pPr>
      <w:r w:rsidRPr="0078412D">
        <w:rPr>
          <w:rFonts w:ascii="Nunito Sans" w:hAnsi="Nunito Sans"/>
          <w:bCs/>
          <w:sz w:val="18"/>
          <w:szCs w:val="18"/>
        </w:rPr>
        <w:t>Fire Marshal</w:t>
      </w:r>
    </w:p>
    <w:p w14:paraId="7FDE28D2" w14:textId="552B4336" w:rsidR="008250E9" w:rsidRPr="0078412D" w:rsidRDefault="008250E9" w:rsidP="00883676">
      <w:pPr>
        <w:pStyle w:val="ListParagraph"/>
        <w:numPr>
          <w:ilvl w:val="0"/>
          <w:numId w:val="7"/>
        </w:numPr>
        <w:rPr>
          <w:rFonts w:ascii="Nunito Sans" w:hAnsi="Nunito Sans"/>
          <w:bCs/>
          <w:sz w:val="18"/>
          <w:szCs w:val="18"/>
        </w:rPr>
      </w:pPr>
      <w:r w:rsidRPr="0078412D">
        <w:rPr>
          <w:rFonts w:ascii="Nunito Sans" w:hAnsi="Nunito Sans"/>
          <w:bCs/>
          <w:sz w:val="18"/>
          <w:szCs w:val="18"/>
        </w:rPr>
        <w:t xml:space="preserve"> Planning</w:t>
      </w:r>
    </w:p>
    <w:p w14:paraId="56DB6BA0" w14:textId="77777777" w:rsidR="008250E9" w:rsidRPr="008250E9" w:rsidRDefault="008250E9" w:rsidP="00CD3942">
      <w:pPr>
        <w:rPr>
          <w:rFonts w:ascii="Nunito Sans" w:hAnsi="Nunito Sans"/>
          <w:bCs/>
          <w:sz w:val="18"/>
          <w:szCs w:val="18"/>
          <w:u w:val="single"/>
        </w:rPr>
      </w:pPr>
    </w:p>
    <w:p w14:paraId="11E425AA" w14:textId="1ECACA34" w:rsidR="005A7CAE" w:rsidRDefault="002957BD" w:rsidP="00C938FF">
      <w:pPr>
        <w:pStyle w:val="Default"/>
        <w:ind w:left="720"/>
        <w:rPr>
          <w:bCs/>
          <w:sz w:val="18"/>
          <w:szCs w:val="18"/>
        </w:rPr>
      </w:pPr>
      <w:r>
        <w:rPr>
          <w:bCs/>
          <w:sz w:val="18"/>
          <w:szCs w:val="18"/>
        </w:rPr>
        <w:t xml:space="preserve">Fred Frederick of Frederick, Seibert, and Associates explained in the proposed request that the request is to reduce the required </w:t>
      </w:r>
      <w:r w:rsidR="00C938FF">
        <w:rPr>
          <w:bCs/>
          <w:sz w:val="18"/>
          <w:szCs w:val="18"/>
        </w:rPr>
        <w:t xml:space="preserve">6’ Landscaping strip to </w:t>
      </w:r>
      <w:r w:rsidR="003E3A8B">
        <w:rPr>
          <w:bCs/>
          <w:sz w:val="18"/>
          <w:szCs w:val="18"/>
        </w:rPr>
        <w:t>0</w:t>
      </w:r>
      <w:r w:rsidR="0078412D">
        <w:rPr>
          <w:bCs/>
          <w:sz w:val="18"/>
          <w:szCs w:val="18"/>
        </w:rPr>
        <w:t>’</w:t>
      </w:r>
      <w:r w:rsidR="003E3A8B">
        <w:rPr>
          <w:bCs/>
          <w:sz w:val="18"/>
          <w:szCs w:val="18"/>
        </w:rPr>
        <w:t xml:space="preserve"> for the purpose of one long sidewalk. Also</w:t>
      </w:r>
      <w:r w:rsidR="00C938FF">
        <w:rPr>
          <w:bCs/>
          <w:sz w:val="18"/>
          <w:szCs w:val="18"/>
        </w:rPr>
        <w:t xml:space="preserve"> 9 additional spaces to</w:t>
      </w:r>
      <w:r w:rsidR="004D784C">
        <w:rPr>
          <w:bCs/>
          <w:sz w:val="18"/>
          <w:szCs w:val="18"/>
        </w:rPr>
        <w:t xml:space="preserve"> be </w:t>
      </w:r>
      <w:r w:rsidR="003A417A">
        <w:rPr>
          <w:bCs/>
          <w:sz w:val="18"/>
          <w:szCs w:val="18"/>
        </w:rPr>
        <w:t>added to</w:t>
      </w:r>
      <w:r w:rsidR="00C938FF">
        <w:rPr>
          <w:bCs/>
          <w:sz w:val="18"/>
          <w:szCs w:val="18"/>
        </w:rPr>
        <w:t xml:space="preserve"> the required 18 spaces.</w:t>
      </w:r>
    </w:p>
    <w:p w14:paraId="354E1B81" w14:textId="77777777" w:rsidR="004D784C" w:rsidRDefault="004D784C" w:rsidP="00C938FF">
      <w:pPr>
        <w:pStyle w:val="Default"/>
        <w:ind w:left="720"/>
        <w:rPr>
          <w:bCs/>
          <w:sz w:val="18"/>
          <w:szCs w:val="18"/>
        </w:rPr>
      </w:pPr>
    </w:p>
    <w:p w14:paraId="5F757B1E" w14:textId="539BA7D0" w:rsidR="00883676" w:rsidRDefault="003E3A8B" w:rsidP="005A7CAE">
      <w:pPr>
        <w:pStyle w:val="Default"/>
        <w:rPr>
          <w:bCs/>
          <w:sz w:val="18"/>
          <w:szCs w:val="18"/>
        </w:rPr>
      </w:pPr>
      <w:r>
        <w:rPr>
          <w:bCs/>
          <w:sz w:val="18"/>
          <w:szCs w:val="18"/>
        </w:rPr>
        <w:tab/>
        <w:t>Ron Thomas asked about the exit</w:t>
      </w:r>
      <w:r w:rsidR="00B13167">
        <w:rPr>
          <w:bCs/>
          <w:sz w:val="18"/>
          <w:szCs w:val="18"/>
        </w:rPr>
        <w:t xml:space="preserve"> access to the side, which Mr. Frederick elaborated on.</w:t>
      </w:r>
    </w:p>
    <w:p w14:paraId="0703564B" w14:textId="535047DA" w:rsidR="00BB4620" w:rsidRDefault="00BB4620" w:rsidP="005A7CAE">
      <w:pPr>
        <w:pStyle w:val="Default"/>
        <w:rPr>
          <w:bCs/>
          <w:sz w:val="18"/>
          <w:szCs w:val="18"/>
        </w:rPr>
      </w:pPr>
      <w:r>
        <w:rPr>
          <w:bCs/>
          <w:sz w:val="18"/>
          <w:szCs w:val="18"/>
        </w:rPr>
        <w:tab/>
      </w:r>
    </w:p>
    <w:p w14:paraId="7B5443ED" w14:textId="3836A7E9" w:rsidR="00BB4620" w:rsidRDefault="00BB4620" w:rsidP="00BB4620">
      <w:pPr>
        <w:pStyle w:val="Default"/>
        <w:ind w:left="720"/>
        <w:rPr>
          <w:bCs/>
          <w:sz w:val="18"/>
          <w:szCs w:val="18"/>
        </w:rPr>
      </w:pPr>
      <w:r>
        <w:rPr>
          <w:bCs/>
          <w:sz w:val="18"/>
          <w:szCs w:val="18"/>
        </w:rPr>
        <w:t xml:space="preserve">Concerns were mentioned about access to the bank but were overall in </w:t>
      </w:r>
      <w:r w:rsidR="007A57DF">
        <w:rPr>
          <w:bCs/>
          <w:sz w:val="18"/>
          <w:szCs w:val="18"/>
        </w:rPr>
        <w:t>agreement</w:t>
      </w:r>
      <w:r>
        <w:rPr>
          <w:bCs/>
          <w:sz w:val="18"/>
          <w:szCs w:val="18"/>
        </w:rPr>
        <w:t xml:space="preserve"> the project should move forward.</w:t>
      </w:r>
    </w:p>
    <w:p w14:paraId="79175536" w14:textId="77777777" w:rsidR="00BB4620" w:rsidRPr="006A1BAF" w:rsidRDefault="00BB4620" w:rsidP="00BB4620">
      <w:pPr>
        <w:pStyle w:val="Default"/>
        <w:ind w:firstLine="720"/>
        <w:rPr>
          <w:bCs/>
          <w:sz w:val="18"/>
          <w:szCs w:val="18"/>
        </w:rPr>
      </w:pPr>
    </w:p>
    <w:p w14:paraId="04E442AD" w14:textId="22D157DA" w:rsidR="005E2214" w:rsidRPr="006A1BAF" w:rsidRDefault="005E2214" w:rsidP="005E2214">
      <w:pPr>
        <w:ind w:left="720"/>
        <w:rPr>
          <w:rFonts w:ascii="Nunito Sans" w:hAnsi="Nunito Sans"/>
          <w:sz w:val="18"/>
          <w:szCs w:val="18"/>
        </w:rPr>
      </w:pPr>
      <w:r w:rsidRPr="006A1BAF">
        <w:rPr>
          <w:rFonts w:ascii="Nunito Sans" w:hAnsi="Nunito Sans"/>
          <w:sz w:val="18"/>
          <w:szCs w:val="18"/>
        </w:rPr>
        <w:t>Motion - Mr. Stone made a motion to approve the</w:t>
      </w:r>
      <w:r w:rsidR="00CA5E96">
        <w:rPr>
          <w:rFonts w:ascii="Nunito Sans" w:hAnsi="Nunito Sans"/>
          <w:sz w:val="18"/>
          <w:szCs w:val="18"/>
        </w:rPr>
        <w:t xml:space="preserve"> Landscaping</w:t>
      </w:r>
      <w:r w:rsidRPr="006A1BAF">
        <w:rPr>
          <w:rFonts w:ascii="Nunito Sans" w:hAnsi="Nunito Sans"/>
          <w:sz w:val="18"/>
          <w:szCs w:val="18"/>
        </w:rPr>
        <w:t xml:space="preserve"> waiver request</w:t>
      </w:r>
      <w:r w:rsidR="00CA5E96">
        <w:rPr>
          <w:rFonts w:ascii="Nunito Sans" w:hAnsi="Nunito Sans"/>
          <w:sz w:val="18"/>
          <w:szCs w:val="18"/>
        </w:rPr>
        <w:t xml:space="preserve"> per</w:t>
      </w:r>
      <w:r w:rsidRPr="006A1BAF">
        <w:rPr>
          <w:rFonts w:ascii="Nunito Sans" w:hAnsi="Nunito Sans"/>
          <w:sz w:val="18"/>
          <w:szCs w:val="18"/>
        </w:rPr>
        <w:t xml:space="preserve"> citing criteria D, that the landscaping strip requirement be removed. Mr. Flaherty seconded. The motion passed with a vote of 5-0-0.</w:t>
      </w:r>
    </w:p>
    <w:p w14:paraId="7B11F58B" w14:textId="5555098C" w:rsidR="0088009B" w:rsidRPr="006A1BAF" w:rsidRDefault="0088009B" w:rsidP="0088009B">
      <w:pPr>
        <w:pStyle w:val="BodyText"/>
        <w:kinsoku w:val="0"/>
        <w:overflowPunct w:val="0"/>
        <w:spacing w:before="2"/>
        <w:rPr>
          <w:rFonts w:ascii="Nunito Sans" w:hAnsi="Nunito Sans"/>
          <w:sz w:val="18"/>
          <w:szCs w:val="18"/>
        </w:rPr>
      </w:pPr>
    </w:p>
    <w:p w14:paraId="68223CB1" w14:textId="737F10BD" w:rsidR="00883676" w:rsidRPr="006A1BAF" w:rsidRDefault="00883676" w:rsidP="00883676">
      <w:pPr>
        <w:ind w:left="720"/>
        <w:rPr>
          <w:rFonts w:ascii="Nunito Sans" w:hAnsi="Nunito Sans"/>
          <w:sz w:val="18"/>
          <w:szCs w:val="18"/>
        </w:rPr>
      </w:pPr>
      <w:r w:rsidRPr="006A1BAF">
        <w:rPr>
          <w:rFonts w:ascii="Nunito Sans" w:hAnsi="Nunito Sans"/>
          <w:sz w:val="18"/>
          <w:szCs w:val="18"/>
        </w:rPr>
        <w:t>Motion - Mr. Stone made a motion to approve the Site plan</w:t>
      </w:r>
      <w:r w:rsidR="0010299F" w:rsidRPr="006A1BAF">
        <w:rPr>
          <w:rFonts w:ascii="Nunito Sans" w:hAnsi="Nunito Sans"/>
          <w:sz w:val="18"/>
          <w:szCs w:val="18"/>
        </w:rPr>
        <w:t xml:space="preserve">, </w:t>
      </w:r>
      <w:r w:rsidRPr="006A1BAF">
        <w:rPr>
          <w:rFonts w:ascii="Nunito Sans" w:hAnsi="Nunito Sans"/>
          <w:sz w:val="18"/>
          <w:szCs w:val="18"/>
        </w:rPr>
        <w:t>subject to any outstanding comments.</w:t>
      </w:r>
    </w:p>
    <w:p w14:paraId="3599D60A" w14:textId="661B2168" w:rsidR="00883676" w:rsidRPr="006A1BAF" w:rsidRDefault="00883676" w:rsidP="00883676">
      <w:pPr>
        <w:ind w:left="720"/>
        <w:rPr>
          <w:rFonts w:ascii="Nunito Sans" w:hAnsi="Nunito Sans"/>
          <w:sz w:val="18"/>
          <w:szCs w:val="18"/>
        </w:rPr>
      </w:pPr>
      <w:r w:rsidRPr="006A1BAF">
        <w:rPr>
          <w:rFonts w:ascii="Nunito Sans" w:hAnsi="Nunito Sans"/>
          <w:sz w:val="18"/>
          <w:szCs w:val="18"/>
        </w:rPr>
        <w:t xml:space="preserve">Mr. </w:t>
      </w:r>
      <w:r w:rsidR="0010299F" w:rsidRPr="006A1BAF">
        <w:rPr>
          <w:rFonts w:ascii="Nunito Sans" w:hAnsi="Nunito Sans"/>
          <w:sz w:val="18"/>
          <w:szCs w:val="18"/>
        </w:rPr>
        <w:t>Flaherty</w:t>
      </w:r>
      <w:r w:rsidRPr="006A1BAF">
        <w:rPr>
          <w:rFonts w:ascii="Nunito Sans" w:hAnsi="Nunito Sans"/>
          <w:sz w:val="18"/>
          <w:szCs w:val="18"/>
        </w:rPr>
        <w:t xml:space="preserve"> seconded. The motion passed with a vote of 5-0-0.</w:t>
      </w:r>
    </w:p>
    <w:p w14:paraId="15AA0043" w14:textId="7B05DB17" w:rsidR="00AB19EB" w:rsidRPr="006A1BAF" w:rsidRDefault="00AB19EB" w:rsidP="002D2EA9">
      <w:pPr>
        <w:pStyle w:val="BodyText"/>
        <w:kinsoku w:val="0"/>
        <w:overflowPunct w:val="0"/>
        <w:spacing w:before="2"/>
        <w:rPr>
          <w:rFonts w:ascii="Nunito Sans" w:hAnsi="Nunito Sans"/>
          <w:sz w:val="18"/>
          <w:szCs w:val="18"/>
        </w:rPr>
      </w:pPr>
    </w:p>
    <w:p w14:paraId="42CFC77B" w14:textId="77777777" w:rsidR="00AC7E76" w:rsidRPr="006A1BAF" w:rsidRDefault="00AC7E76" w:rsidP="00AC7E76">
      <w:pPr>
        <w:spacing w:line="257" w:lineRule="auto"/>
        <w:ind w:firstLine="720"/>
        <w:rPr>
          <w:rFonts w:ascii="Nunito Sans" w:hAnsi="Nunito Sans"/>
          <w:sz w:val="18"/>
          <w:szCs w:val="18"/>
        </w:rPr>
      </w:pPr>
    </w:p>
    <w:p w14:paraId="5472196E" w14:textId="2141A998" w:rsidR="000B4927" w:rsidRPr="006A1BAF" w:rsidRDefault="00337F47" w:rsidP="00CD3942">
      <w:pPr>
        <w:rPr>
          <w:rFonts w:ascii="Nunito Sans" w:hAnsi="Nunito Sans"/>
          <w:b/>
          <w:sz w:val="18"/>
          <w:szCs w:val="18"/>
          <w:u w:val="single"/>
        </w:rPr>
      </w:pPr>
      <w:r w:rsidRPr="006A1BAF">
        <w:rPr>
          <w:rFonts w:ascii="Nunito Sans" w:hAnsi="Nunito Sans"/>
          <w:b/>
          <w:sz w:val="18"/>
          <w:szCs w:val="18"/>
          <w:u w:val="single"/>
        </w:rPr>
        <w:t>W</w:t>
      </w:r>
      <w:r w:rsidR="000B4927" w:rsidRPr="006A1BAF">
        <w:rPr>
          <w:rFonts w:ascii="Nunito Sans" w:hAnsi="Nunito Sans"/>
          <w:b/>
          <w:sz w:val="18"/>
          <w:szCs w:val="18"/>
          <w:u w:val="single"/>
        </w:rPr>
        <w:t>orkshops</w:t>
      </w:r>
      <w:r w:rsidR="000B4927" w:rsidRPr="006A1BAF">
        <w:rPr>
          <w:rFonts w:ascii="Nunito Sans" w:hAnsi="Nunito Sans"/>
          <w:b/>
          <w:sz w:val="18"/>
          <w:szCs w:val="18"/>
        </w:rPr>
        <w:t xml:space="preserve"> –</w:t>
      </w:r>
      <w:r w:rsidR="000B4927" w:rsidRPr="006A1BAF">
        <w:rPr>
          <w:rFonts w:ascii="Nunito Sans" w:hAnsi="Nunito Sans"/>
          <w:b/>
          <w:sz w:val="18"/>
          <w:szCs w:val="18"/>
          <w:u w:val="single"/>
        </w:rPr>
        <w:t xml:space="preserve"> </w:t>
      </w:r>
    </w:p>
    <w:p w14:paraId="6C57F345" w14:textId="77777777" w:rsidR="00CD3942" w:rsidRPr="006A1BAF" w:rsidRDefault="00CD3942" w:rsidP="00CD3942">
      <w:pPr>
        <w:rPr>
          <w:rFonts w:ascii="Nunito Sans" w:hAnsi="Nunito Sans"/>
          <w:b/>
          <w:sz w:val="18"/>
          <w:szCs w:val="18"/>
          <w:u w:val="single"/>
        </w:rPr>
      </w:pPr>
    </w:p>
    <w:p w14:paraId="5B63E4BF" w14:textId="77777777" w:rsidR="0025336E" w:rsidRPr="006A1BAF" w:rsidRDefault="0025336E" w:rsidP="0025336E">
      <w:pPr>
        <w:ind w:firstLine="720"/>
        <w:rPr>
          <w:rFonts w:ascii="Nunito Sans" w:hAnsi="Nunito Sans"/>
          <w:sz w:val="18"/>
          <w:szCs w:val="18"/>
        </w:rPr>
      </w:pPr>
      <w:r w:rsidRPr="006A1BAF">
        <w:rPr>
          <w:rFonts w:ascii="Nunito Sans" w:hAnsi="Nunito Sans"/>
          <w:sz w:val="18"/>
          <w:szCs w:val="18"/>
        </w:rPr>
        <w:t>None.</w:t>
      </w:r>
    </w:p>
    <w:p w14:paraId="68E9C622" w14:textId="77777777" w:rsidR="00BF6F57" w:rsidRDefault="00BF6F57" w:rsidP="00CD3942">
      <w:pPr>
        <w:tabs>
          <w:tab w:val="left" w:pos="900"/>
        </w:tabs>
        <w:ind w:left="720"/>
        <w:rPr>
          <w:rFonts w:ascii="Nunito Sans" w:hAnsi="Nunito Sans"/>
          <w:b/>
          <w:sz w:val="18"/>
          <w:szCs w:val="18"/>
          <w:u w:val="single"/>
        </w:rPr>
      </w:pPr>
    </w:p>
    <w:p w14:paraId="2F27A540" w14:textId="77777777" w:rsidR="00B13167" w:rsidRDefault="00B13167" w:rsidP="00CD3942">
      <w:pPr>
        <w:tabs>
          <w:tab w:val="left" w:pos="900"/>
        </w:tabs>
        <w:ind w:left="720"/>
        <w:rPr>
          <w:rFonts w:ascii="Nunito Sans" w:hAnsi="Nunito Sans"/>
          <w:b/>
          <w:sz w:val="18"/>
          <w:szCs w:val="18"/>
          <w:u w:val="single"/>
        </w:rPr>
      </w:pPr>
    </w:p>
    <w:p w14:paraId="2A795A5A" w14:textId="77777777" w:rsidR="00B13167" w:rsidRDefault="00B13167" w:rsidP="00CD3942">
      <w:pPr>
        <w:tabs>
          <w:tab w:val="left" w:pos="900"/>
        </w:tabs>
        <w:ind w:left="720"/>
        <w:rPr>
          <w:rFonts w:ascii="Nunito Sans" w:hAnsi="Nunito Sans"/>
          <w:b/>
          <w:sz w:val="18"/>
          <w:szCs w:val="18"/>
          <w:u w:val="single"/>
        </w:rPr>
      </w:pPr>
    </w:p>
    <w:p w14:paraId="706481A4" w14:textId="77777777" w:rsidR="00B13167" w:rsidRPr="006A1BAF" w:rsidRDefault="00B13167" w:rsidP="00CD3942">
      <w:pPr>
        <w:tabs>
          <w:tab w:val="left" w:pos="900"/>
        </w:tabs>
        <w:ind w:left="720"/>
        <w:rPr>
          <w:rFonts w:ascii="Nunito Sans" w:hAnsi="Nunito Sans"/>
          <w:b/>
          <w:sz w:val="18"/>
          <w:szCs w:val="18"/>
          <w:u w:val="single"/>
        </w:rPr>
      </w:pPr>
    </w:p>
    <w:p w14:paraId="0AAECDE7" w14:textId="77777777" w:rsidR="001234A0" w:rsidRPr="006A1BAF" w:rsidRDefault="001234A0" w:rsidP="00CD3942">
      <w:pPr>
        <w:tabs>
          <w:tab w:val="left" w:pos="900"/>
        </w:tabs>
        <w:ind w:left="720"/>
        <w:rPr>
          <w:rFonts w:ascii="Nunito Sans" w:hAnsi="Nunito Sans"/>
          <w:b/>
          <w:sz w:val="18"/>
          <w:szCs w:val="18"/>
          <w:u w:val="single"/>
        </w:rPr>
      </w:pPr>
    </w:p>
    <w:p w14:paraId="10C99902" w14:textId="34A840E2" w:rsidR="000B4927" w:rsidRPr="006A1BAF" w:rsidRDefault="000B4927" w:rsidP="00CD3942">
      <w:pPr>
        <w:rPr>
          <w:rFonts w:ascii="Nunito Sans" w:hAnsi="Nunito Sans"/>
          <w:b/>
          <w:sz w:val="18"/>
          <w:szCs w:val="18"/>
          <w:u w:val="single"/>
        </w:rPr>
      </w:pPr>
      <w:r w:rsidRPr="006A1BAF">
        <w:rPr>
          <w:rFonts w:ascii="Nunito Sans" w:hAnsi="Nunito Sans"/>
          <w:b/>
          <w:sz w:val="18"/>
          <w:szCs w:val="18"/>
          <w:u w:val="single"/>
        </w:rPr>
        <w:t>New Business</w:t>
      </w:r>
      <w:r w:rsidRPr="006A1BAF">
        <w:rPr>
          <w:rFonts w:ascii="Nunito Sans" w:hAnsi="Nunito Sans"/>
          <w:b/>
          <w:sz w:val="18"/>
          <w:szCs w:val="18"/>
        </w:rPr>
        <w:t xml:space="preserve"> –</w:t>
      </w:r>
      <w:r w:rsidRPr="006A1BAF">
        <w:rPr>
          <w:rFonts w:ascii="Nunito Sans" w:hAnsi="Nunito Sans"/>
          <w:b/>
          <w:sz w:val="18"/>
          <w:szCs w:val="18"/>
          <w:u w:val="single"/>
        </w:rPr>
        <w:t xml:space="preserve"> </w:t>
      </w:r>
    </w:p>
    <w:p w14:paraId="35CDF611" w14:textId="77777777" w:rsidR="00CD3942" w:rsidRPr="006A1BAF" w:rsidRDefault="00CD3942" w:rsidP="00CD3942">
      <w:pPr>
        <w:rPr>
          <w:rFonts w:ascii="Nunito Sans" w:hAnsi="Nunito Sans"/>
          <w:b/>
          <w:sz w:val="18"/>
          <w:szCs w:val="18"/>
          <w:u w:val="single"/>
        </w:rPr>
      </w:pPr>
    </w:p>
    <w:p w14:paraId="71604829" w14:textId="73004380" w:rsidR="00B24302" w:rsidRPr="00B24302" w:rsidRDefault="00B24302" w:rsidP="00B24302">
      <w:pPr>
        <w:ind w:firstLine="720"/>
        <w:rPr>
          <w:rFonts w:ascii="Nunito Sans" w:hAnsi="Nunito Sans"/>
          <w:b/>
          <w:bCs/>
          <w:sz w:val="18"/>
          <w:szCs w:val="18"/>
        </w:rPr>
      </w:pPr>
      <w:bookmarkStart w:id="3" w:name="HAGERSTOWN_PLANNING_COMMISSION"/>
      <w:bookmarkStart w:id="4" w:name="DATE:_Wednesday,_November_13,_2024_–_7:0"/>
      <w:bookmarkStart w:id="5" w:name="Please_visit_the_City’s_website_at_www.h"/>
      <w:bookmarkStart w:id="6" w:name="Call_to_Order_–"/>
      <w:bookmarkStart w:id="7" w:name="New_Business_–"/>
      <w:bookmarkEnd w:id="3"/>
      <w:bookmarkEnd w:id="4"/>
      <w:bookmarkEnd w:id="5"/>
      <w:bookmarkEnd w:id="6"/>
      <w:bookmarkEnd w:id="7"/>
      <w:r w:rsidRPr="00B24302">
        <w:rPr>
          <w:rFonts w:ascii="Nunito Sans" w:hAnsi="Nunito Sans"/>
          <w:b/>
          <w:bCs/>
          <w:sz w:val="18"/>
          <w:szCs w:val="18"/>
        </w:rPr>
        <w:t>Washington County Comp</w:t>
      </w:r>
      <w:r w:rsidR="00B13167">
        <w:rPr>
          <w:rFonts w:ascii="Nunito Sans" w:hAnsi="Nunito Sans"/>
          <w:b/>
          <w:bCs/>
          <w:sz w:val="18"/>
          <w:szCs w:val="18"/>
        </w:rPr>
        <w:t>rehensive</w:t>
      </w:r>
      <w:r w:rsidRPr="00B24302">
        <w:rPr>
          <w:rFonts w:ascii="Nunito Sans" w:hAnsi="Nunito Sans"/>
          <w:b/>
          <w:bCs/>
          <w:sz w:val="18"/>
          <w:szCs w:val="18"/>
        </w:rPr>
        <w:t xml:space="preserve"> Plan 2040.</w:t>
      </w:r>
    </w:p>
    <w:p w14:paraId="4CB5A566" w14:textId="77777777" w:rsidR="00B24302" w:rsidRPr="00B24302" w:rsidRDefault="00B24302" w:rsidP="00B24302">
      <w:pPr>
        <w:ind w:firstLine="720"/>
        <w:rPr>
          <w:rFonts w:ascii="Nunito Sans" w:hAnsi="Nunito Sans"/>
          <w:sz w:val="18"/>
          <w:szCs w:val="18"/>
        </w:rPr>
      </w:pPr>
    </w:p>
    <w:p w14:paraId="62910CC3" w14:textId="7C604613" w:rsidR="00724126" w:rsidRPr="0084628F" w:rsidRDefault="00724126" w:rsidP="00724126">
      <w:pPr>
        <w:ind w:firstLine="720"/>
        <w:rPr>
          <w:rFonts w:ascii="Nunito Sans" w:hAnsi="Nunito Sans"/>
          <w:sz w:val="18"/>
          <w:szCs w:val="18"/>
        </w:rPr>
      </w:pPr>
      <w:r w:rsidRPr="0084628F">
        <w:rPr>
          <w:rFonts w:ascii="Nunito Sans" w:hAnsi="Nunito Sans"/>
          <w:sz w:val="18"/>
          <w:szCs w:val="18"/>
        </w:rPr>
        <w:t>The Washington County Planning &amp; Zoning Department and County Planning Commission</w:t>
      </w:r>
      <w:r w:rsidR="00B13167">
        <w:rPr>
          <w:rFonts w:ascii="Nunito Sans" w:hAnsi="Nunito Sans"/>
          <w:sz w:val="18"/>
          <w:szCs w:val="18"/>
        </w:rPr>
        <w:t xml:space="preserve"> released the</w:t>
      </w:r>
    </w:p>
    <w:p w14:paraId="71A383E2" w14:textId="77777777" w:rsidR="00724126" w:rsidRPr="0084628F" w:rsidRDefault="00724126" w:rsidP="00724126">
      <w:pPr>
        <w:ind w:left="720"/>
        <w:rPr>
          <w:rFonts w:ascii="Nunito Sans" w:hAnsi="Nunito Sans"/>
          <w:sz w:val="18"/>
          <w:szCs w:val="18"/>
        </w:rPr>
      </w:pPr>
      <w:r w:rsidRPr="0084628F">
        <w:rPr>
          <w:rFonts w:ascii="Nunito Sans" w:hAnsi="Nunito Sans"/>
          <w:sz w:val="18"/>
          <w:szCs w:val="18"/>
        </w:rPr>
        <w:t>draft plan for public review late last month. The draft plan is in the State mandated 60-day public review period prior to the County Planning Commission's official public hearing on the draft plan.</w:t>
      </w:r>
    </w:p>
    <w:p w14:paraId="29075649" w14:textId="77777777" w:rsidR="00724126" w:rsidRDefault="00724126" w:rsidP="00724126">
      <w:pPr>
        <w:ind w:firstLine="720"/>
        <w:rPr>
          <w:rFonts w:ascii="Nunito Sans" w:hAnsi="Nunito Sans"/>
          <w:sz w:val="18"/>
          <w:szCs w:val="18"/>
        </w:rPr>
      </w:pPr>
    </w:p>
    <w:p w14:paraId="1985F8A0" w14:textId="7ADCD87E" w:rsidR="00724126" w:rsidRPr="0084628F" w:rsidRDefault="00724126" w:rsidP="00724126">
      <w:pPr>
        <w:ind w:left="720"/>
        <w:rPr>
          <w:rFonts w:ascii="Nunito Sans" w:hAnsi="Nunito Sans"/>
          <w:sz w:val="18"/>
          <w:szCs w:val="18"/>
        </w:rPr>
      </w:pPr>
      <w:r w:rsidRPr="0084628F">
        <w:rPr>
          <w:rFonts w:ascii="Nunito Sans" w:hAnsi="Nunito Sans"/>
          <w:sz w:val="18"/>
          <w:szCs w:val="18"/>
        </w:rPr>
        <w:t>City Planning staff reviewed the chapters of the plan most pertinent to the city for consistency with the City Comp Plan. Attached are the Implementation chapter of the draft plan which gives a snapshot off all the recommendations of the plan, as well as City staff's draft comment</w:t>
      </w:r>
      <w:r w:rsidR="008A3EBD">
        <w:rPr>
          <w:rFonts w:ascii="Nunito Sans" w:hAnsi="Nunito Sans"/>
          <w:sz w:val="18"/>
          <w:szCs w:val="18"/>
        </w:rPr>
        <w:t>.</w:t>
      </w:r>
    </w:p>
    <w:p w14:paraId="1185EE3B" w14:textId="77777777" w:rsidR="008E40D2" w:rsidRPr="008E40D2" w:rsidRDefault="008E40D2" w:rsidP="008E40D2">
      <w:pPr>
        <w:ind w:firstLine="720"/>
        <w:rPr>
          <w:rFonts w:ascii="Nunito Sans" w:hAnsi="Nunito Sans"/>
          <w:b/>
          <w:bCs/>
          <w:sz w:val="18"/>
          <w:szCs w:val="18"/>
        </w:rPr>
      </w:pPr>
    </w:p>
    <w:p w14:paraId="33E0F919" w14:textId="2253908B" w:rsidR="008E40D2" w:rsidRPr="008E40D2" w:rsidRDefault="008A3EBD" w:rsidP="008E40D2">
      <w:pPr>
        <w:ind w:left="720"/>
        <w:rPr>
          <w:rFonts w:ascii="Nunito Sans" w:hAnsi="Nunito Sans"/>
          <w:sz w:val="18"/>
          <w:szCs w:val="18"/>
        </w:rPr>
      </w:pPr>
      <w:r>
        <w:rPr>
          <w:rFonts w:ascii="Nunito Sans" w:hAnsi="Nunito Sans"/>
          <w:sz w:val="18"/>
          <w:szCs w:val="18"/>
        </w:rPr>
        <w:t>Documents are available on</w:t>
      </w:r>
      <w:r w:rsidR="008E40D2" w:rsidRPr="008E40D2">
        <w:rPr>
          <w:rFonts w:ascii="Nunito Sans" w:hAnsi="Nunito Sans"/>
          <w:sz w:val="18"/>
          <w:szCs w:val="18"/>
        </w:rPr>
        <w:t xml:space="preserve"> the County web site to review the other chapters of the draft plan, the chapters I found most relevant to our areas of concern were Chapter 6, Housing, Chapter 7, Transportation, Chapter 8, Community Facilities, Chapter 14, Growth Management and Land Use, and Chapter 13, Water Resources. If the Commission has desired changes or additions to the comment document, we will incorporate them before making the presentation to the Mayor and Council in December.</w:t>
      </w:r>
    </w:p>
    <w:p w14:paraId="3CEF1560" w14:textId="77777777" w:rsidR="00B65326" w:rsidRPr="006A1BAF" w:rsidRDefault="00B65326" w:rsidP="0025336E">
      <w:pPr>
        <w:ind w:firstLine="720"/>
        <w:rPr>
          <w:rFonts w:ascii="Nunito Sans" w:hAnsi="Nunito Sans"/>
          <w:sz w:val="18"/>
          <w:szCs w:val="18"/>
        </w:rPr>
      </w:pPr>
    </w:p>
    <w:p w14:paraId="4724457C" w14:textId="77777777" w:rsidR="0088009B" w:rsidRPr="003A417A" w:rsidRDefault="0025336E" w:rsidP="0088009B">
      <w:pPr>
        <w:ind w:left="720"/>
        <w:rPr>
          <w:rFonts w:ascii="Nunito Sans" w:hAnsi="Nunito Sans"/>
          <w:b/>
          <w:bCs/>
          <w:sz w:val="18"/>
          <w:szCs w:val="18"/>
        </w:rPr>
      </w:pPr>
      <w:r w:rsidRPr="003A417A">
        <w:rPr>
          <w:rFonts w:ascii="Nunito Sans" w:hAnsi="Nunito Sans"/>
          <w:b/>
          <w:bCs/>
          <w:sz w:val="18"/>
          <w:szCs w:val="18"/>
        </w:rPr>
        <w:t xml:space="preserve">Text Amendment Request for PUD-R for indoor plant cultivation over 40,000 square feet. </w:t>
      </w:r>
    </w:p>
    <w:p w14:paraId="20DB6252" w14:textId="77777777" w:rsidR="006A1BAF" w:rsidRPr="006A1BAF" w:rsidRDefault="006A1BAF" w:rsidP="0088009B">
      <w:pPr>
        <w:ind w:left="720"/>
        <w:rPr>
          <w:rFonts w:ascii="Nunito Sans" w:hAnsi="Nunito Sans"/>
          <w:sz w:val="18"/>
          <w:szCs w:val="18"/>
        </w:rPr>
      </w:pPr>
    </w:p>
    <w:p w14:paraId="25A9A5D2" w14:textId="77777777" w:rsidR="00B417E9" w:rsidRPr="006A1BAF" w:rsidRDefault="00B417E9" w:rsidP="00B417E9">
      <w:pPr>
        <w:tabs>
          <w:tab w:val="left" w:pos="900"/>
        </w:tabs>
        <w:ind w:left="720"/>
        <w:rPr>
          <w:rFonts w:ascii="Nunito Sans" w:hAnsi="Nunito Sans" w:cs="Arial"/>
          <w:noProof/>
          <w:sz w:val="18"/>
          <w:szCs w:val="18"/>
        </w:rPr>
      </w:pPr>
      <w:r w:rsidRPr="006A1BAF">
        <w:rPr>
          <w:rFonts w:ascii="Nunito Sans" w:hAnsi="Nunito Sans" w:cs="Arial"/>
          <w:noProof/>
          <w:sz w:val="18"/>
          <w:szCs w:val="18"/>
        </w:rPr>
        <w:t>The City’s economic development staff have been approached by the representatives of a property owner that intends to apply for a PUD-R Overlay district in the near future.  That owner would like to include an over 25,000 square foot indoor plant cultivation business as part of the commercial component of the PUD.</w:t>
      </w:r>
    </w:p>
    <w:p w14:paraId="4044D224" w14:textId="77777777" w:rsidR="008A3EBD" w:rsidRDefault="008A3EBD" w:rsidP="00B417E9">
      <w:pPr>
        <w:tabs>
          <w:tab w:val="left" w:pos="900"/>
        </w:tabs>
        <w:ind w:left="720"/>
        <w:rPr>
          <w:rFonts w:ascii="Nunito Sans" w:hAnsi="Nunito Sans" w:cs="Arial"/>
          <w:noProof/>
          <w:sz w:val="18"/>
          <w:szCs w:val="18"/>
        </w:rPr>
      </w:pPr>
    </w:p>
    <w:p w14:paraId="65EB3D16" w14:textId="4CE675DF" w:rsidR="00B417E9" w:rsidRPr="006A1BAF" w:rsidRDefault="00B417E9" w:rsidP="00B417E9">
      <w:pPr>
        <w:tabs>
          <w:tab w:val="left" w:pos="900"/>
        </w:tabs>
        <w:ind w:left="720"/>
        <w:rPr>
          <w:rFonts w:ascii="Nunito Sans" w:hAnsi="Nunito Sans" w:cs="Arial"/>
          <w:noProof/>
          <w:sz w:val="18"/>
          <w:szCs w:val="18"/>
        </w:rPr>
      </w:pPr>
      <w:r w:rsidRPr="006A1BAF">
        <w:rPr>
          <w:rFonts w:ascii="Nunito Sans" w:hAnsi="Nunito Sans" w:cs="Arial"/>
          <w:noProof/>
          <w:sz w:val="18"/>
          <w:szCs w:val="18"/>
        </w:rPr>
        <w:t>Currently, “indoor plant cultivation and processing facilities, when interior space is 25,000 square feet or less in gross floor area” is permitted in the PUD-R, but those over 25,000 square feet are not.  (See page 4-167 of current ordinance).   As part of the amendments pending in the 2024 package of text amendments, indoor growing facilities under 25,000 square feet are proposed to be removed as a use in the PUD-R overlay district.</w:t>
      </w:r>
    </w:p>
    <w:p w14:paraId="0C9362EA" w14:textId="77777777" w:rsidR="00B417E9" w:rsidRPr="006A1BAF" w:rsidRDefault="00B417E9" w:rsidP="00B417E9">
      <w:pPr>
        <w:tabs>
          <w:tab w:val="left" w:pos="900"/>
        </w:tabs>
        <w:rPr>
          <w:rFonts w:ascii="Nunito Sans" w:hAnsi="Nunito Sans" w:cs="Arial"/>
          <w:noProof/>
          <w:sz w:val="18"/>
          <w:szCs w:val="18"/>
        </w:rPr>
      </w:pPr>
    </w:p>
    <w:p w14:paraId="0D467065" w14:textId="11357ADD" w:rsidR="00B417E9" w:rsidRDefault="00B417E9" w:rsidP="00B417E9">
      <w:pPr>
        <w:tabs>
          <w:tab w:val="left" w:pos="900"/>
        </w:tabs>
        <w:ind w:left="720"/>
        <w:rPr>
          <w:rFonts w:ascii="Nunito Sans" w:hAnsi="Nunito Sans" w:cs="Arial"/>
          <w:noProof/>
          <w:sz w:val="18"/>
          <w:szCs w:val="18"/>
        </w:rPr>
      </w:pPr>
      <w:r w:rsidRPr="006A1BAF">
        <w:rPr>
          <w:rFonts w:ascii="Nunito Sans" w:hAnsi="Nunito Sans" w:cs="Arial"/>
          <w:noProof/>
          <w:sz w:val="18"/>
          <w:szCs w:val="18"/>
        </w:rPr>
        <w:t xml:space="preserve">So, the cumulative impacts of the existing and </w:t>
      </w:r>
      <w:r w:rsidR="008A3EBD">
        <w:rPr>
          <w:rFonts w:ascii="Nunito Sans" w:hAnsi="Nunito Sans" w:cs="Arial"/>
          <w:noProof/>
          <w:sz w:val="18"/>
          <w:szCs w:val="18"/>
        </w:rPr>
        <w:t>proposed</w:t>
      </w:r>
      <w:r w:rsidRPr="006A1BAF">
        <w:rPr>
          <w:rFonts w:ascii="Nunito Sans" w:hAnsi="Nunito Sans" w:cs="Arial"/>
          <w:noProof/>
          <w:sz w:val="18"/>
          <w:szCs w:val="18"/>
        </w:rPr>
        <w:t xml:space="preserve"> text are that they are permitted only in the PUD-R under 25,000 square feet currently, and if the amendments take effect, this use would no longer be permitted in the PUD-R overlay district of any size.</w:t>
      </w:r>
    </w:p>
    <w:p w14:paraId="5BD3EB7B" w14:textId="77777777" w:rsidR="003A417A" w:rsidRDefault="003A417A" w:rsidP="00B417E9">
      <w:pPr>
        <w:tabs>
          <w:tab w:val="left" w:pos="900"/>
        </w:tabs>
        <w:ind w:left="720"/>
        <w:rPr>
          <w:rFonts w:ascii="Nunito Sans" w:hAnsi="Nunito Sans" w:cs="Arial"/>
          <w:noProof/>
          <w:sz w:val="18"/>
          <w:szCs w:val="18"/>
        </w:rPr>
      </w:pPr>
    </w:p>
    <w:p w14:paraId="16A7AD1C" w14:textId="63435989" w:rsidR="008A3EBD" w:rsidRDefault="00BB4620" w:rsidP="00B417E9">
      <w:pPr>
        <w:tabs>
          <w:tab w:val="left" w:pos="900"/>
        </w:tabs>
        <w:ind w:left="720"/>
        <w:rPr>
          <w:rFonts w:ascii="Nunito Sans" w:hAnsi="Nunito Sans" w:cs="Arial"/>
          <w:noProof/>
          <w:sz w:val="18"/>
          <w:szCs w:val="18"/>
        </w:rPr>
      </w:pPr>
      <w:r>
        <w:rPr>
          <w:rFonts w:ascii="Nunito Sans" w:hAnsi="Nunito Sans" w:cs="Arial"/>
          <w:noProof/>
          <w:sz w:val="18"/>
          <w:szCs w:val="18"/>
        </w:rPr>
        <w:t>After much discussion, the Commission was in favor of the Text Amendment proposal for indoor plant cultivation.</w:t>
      </w:r>
    </w:p>
    <w:p w14:paraId="1B5E8431" w14:textId="77777777" w:rsidR="008A3EBD" w:rsidRDefault="008A3EBD" w:rsidP="00B417E9">
      <w:pPr>
        <w:tabs>
          <w:tab w:val="left" w:pos="900"/>
        </w:tabs>
        <w:ind w:left="720"/>
        <w:rPr>
          <w:rFonts w:ascii="Nunito Sans" w:hAnsi="Nunito Sans" w:cs="Arial"/>
          <w:noProof/>
          <w:sz w:val="18"/>
          <w:szCs w:val="18"/>
        </w:rPr>
      </w:pPr>
    </w:p>
    <w:p w14:paraId="401C00B0" w14:textId="77777777" w:rsidR="003A417A" w:rsidRPr="003A417A" w:rsidRDefault="003A417A" w:rsidP="003A417A">
      <w:pPr>
        <w:ind w:left="720"/>
        <w:rPr>
          <w:rFonts w:ascii="Nunito Sans" w:hAnsi="Nunito Sans"/>
          <w:b/>
          <w:bCs/>
          <w:sz w:val="18"/>
          <w:szCs w:val="18"/>
        </w:rPr>
      </w:pPr>
      <w:r w:rsidRPr="003A417A">
        <w:rPr>
          <w:rFonts w:ascii="Nunito Sans" w:hAnsi="Nunito Sans"/>
          <w:b/>
          <w:bCs/>
          <w:sz w:val="18"/>
          <w:szCs w:val="18"/>
        </w:rPr>
        <w:t>Text Amendment request for POM to be more flexible on commercial.</w:t>
      </w:r>
    </w:p>
    <w:p w14:paraId="56D0D47B" w14:textId="77777777" w:rsidR="00B417E9" w:rsidRPr="006A1BAF" w:rsidRDefault="00B417E9" w:rsidP="00B417E9">
      <w:pPr>
        <w:tabs>
          <w:tab w:val="left" w:pos="900"/>
        </w:tabs>
        <w:rPr>
          <w:rFonts w:ascii="Nunito Sans" w:hAnsi="Nunito Sans" w:cs="Arial"/>
          <w:noProof/>
          <w:sz w:val="18"/>
          <w:szCs w:val="18"/>
        </w:rPr>
      </w:pPr>
    </w:p>
    <w:p w14:paraId="4EE8A21F" w14:textId="4AB152E0" w:rsidR="00B417E9" w:rsidRPr="006A1BAF" w:rsidRDefault="00B417E9" w:rsidP="00B417E9">
      <w:pPr>
        <w:tabs>
          <w:tab w:val="left" w:pos="900"/>
        </w:tabs>
        <w:ind w:left="720"/>
        <w:rPr>
          <w:rFonts w:ascii="Nunito Sans" w:hAnsi="Nunito Sans" w:cs="Arial"/>
          <w:noProof/>
          <w:sz w:val="18"/>
          <w:szCs w:val="18"/>
        </w:rPr>
      </w:pPr>
      <w:r w:rsidRPr="006A1BAF">
        <w:rPr>
          <w:rFonts w:ascii="Nunito Sans" w:hAnsi="Nunito Sans" w:cs="Arial"/>
          <w:noProof/>
          <w:sz w:val="18"/>
          <w:szCs w:val="18"/>
        </w:rPr>
        <w:t>Please see the attached letter from Fred Frederick with Frederick, Seibert and Associates.  They propose an amendment that exempts POM properties that are not part of an approved office/industrial park from the limitations on retail-type uses.</w:t>
      </w:r>
    </w:p>
    <w:p w14:paraId="4DA06C5C" w14:textId="77777777" w:rsidR="00B417E9" w:rsidRPr="006A1BAF" w:rsidRDefault="00B417E9" w:rsidP="00B417E9">
      <w:pPr>
        <w:tabs>
          <w:tab w:val="left" w:pos="900"/>
        </w:tabs>
        <w:rPr>
          <w:rFonts w:ascii="Nunito Sans" w:hAnsi="Nunito Sans" w:cs="Arial"/>
          <w:noProof/>
          <w:sz w:val="18"/>
          <w:szCs w:val="18"/>
        </w:rPr>
      </w:pPr>
    </w:p>
    <w:p w14:paraId="1E69E1E3" w14:textId="6D55DCDC" w:rsidR="00B417E9" w:rsidRPr="006A1BAF" w:rsidRDefault="00B417E9" w:rsidP="00B417E9">
      <w:pPr>
        <w:tabs>
          <w:tab w:val="left" w:pos="900"/>
        </w:tabs>
        <w:ind w:left="720"/>
        <w:rPr>
          <w:rFonts w:ascii="Nunito Sans" w:hAnsi="Nunito Sans" w:cs="Arial"/>
          <w:noProof/>
          <w:sz w:val="18"/>
          <w:szCs w:val="18"/>
        </w:rPr>
      </w:pPr>
      <w:r w:rsidRPr="006A1BAF">
        <w:rPr>
          <w:rFonts w:ascii="Nunito Sans" w:hAnsi="Nunito Sans" w:cs="Arial"/>
          <w:noProof/>
          <w:sz w:val="18"/>
          <w:szCs w:val="18"/>
        </w:rPr>
        <w:t>Staff ha</w:t>
      </w:r>
      <w:r w:rsidR="00153B92">
        <w:rPr>
          <w:rFonts w:ascii="Nunito Sans" w:hAnsi="Nunito Sans" w:cs="Arial"/>
          <w:noProof/>
          <w:sz w:val="18"/>
          <w:szCs w:val="18"/>
        </w:rPr>
        <w:t>s</w:t>
      </w:r>
      <w:r w:rsidRPr="006A1BAF">
        <w:rPr>
          <w:rFonts w:ascii="Nunito Sans" w:hAnsi="Nunito Sans" w:cs="Arial"/>
          <w:noProof/>
          <w:sz w:val="18"/>
          <w:szCs w:val="18"/>
        </w:rPr>
        <w:t xml:space="preserve"> concern</w:t>
      </w:r>
      <w:r w:rsidR="00153B92">
        <w:rPr>
          <w:rFonts w:ascii="Nunito Sans" w:hAnsi="Nunito Sans" w:cs="Arial"/>
          <w:noProof/>
          <w:sz w:val="18"/>
          <w:szCs w:val="18"/>
        </w:rPr>
        <w:t>s</w:t>
      </w:r>
      <w:r w:rsidRPr="006A1BAF">
        <w:rPr>
          <w:rFonts w:ascii="Nunito Sans" w:hAnsi="Nunito Sans" w:cs="Arial"/>
          <w:noProof/>
          <w:sz w:val="18"/>
          <w:szCs w:val="18"/>
        </w:rPr>
        <w:t xml:space="preserve"> with this approach, as it appears it would essentially turn POM Districts that are not part of an approved park or subdivision into defacto CG zoned areas.  Staff have given thought to how to address their concerns without allowing POM land to become essentially CG zoned areas, and suggest the following approach:</w:t>
      </w:r>
    </w:p>
    <w:p w14:paraId="5F0B7A7C" w14:textId="0722727A" w:rsidR="00B417E9" w:rsidRPr="006A1BAF" w:rsidRDefault="00D82412" w:rsidP="00B417E9">
      <w:pPr>
        <w:tabs>
          <w:tab w:val="left" w:pos="900"/>
        </w:tabs>
        <w:rPr>
          <w:rFonts w:ascii="Nunito Sans" w:hAnsi="Nunito Sans" w:cs="Arial"/>
          <w:noProof/>
          <w:sz w:val="18"/>
          <w:szCs w:val="18"/>
        </w:rPr>
      </w:pPr>
      <w:r w:rsidRPr="006A1BAF">
        <w:rPr>
          <w:rFonts w:ascii="Nunito Sans" w:hAnsi="Nunito Sans" w:cs="Arial"/>
          <w:noProof/>
          <w:sz w:val="18"/>
          <w:szCs w:val="18"/>
        </w:rPr>
        <w:tab/>
      </w:r>
    </w:p>
    <w:p w14:paraId="5666C9A7" w14:textId="75DC7E49" w:rsidR="00B417E9" w:rsidRPr="006A1BAF" w:rsidRDefault="00D82412" w:rsidP="00D71D3B">
      <w:pPr>
        <w:tabs>
          <w:tab w:val="left" w:pos="900"/>
          <w:tab w:val="left" w:pos="1440"/>
        </w:tabs>
        <w:ind w:left="720" w:hanging="720"/>
        <w:rPr>
          <w:rFonts w:ascii="Nunito Sans" w:hAnsi="Nunito Sans" w:cs="Arial"/>
          <w:noProof/>
          <w:sz w:val="18"/>
          <w:szCs w:val="18"/>
        </w:rPr>
      </w:pPr>
      <w:r w:rsidRPr="006A1BAF">
        <w:rPr>
          <w:rFonts w:ascii="Nunito Sans" w:hAnsi="Nunito Sans" w:cs="Arial"/>
          <w:noProof/>
          <w:sz w:val="18"/>
          <w:szCs w:val="18"/>
        </w:rPr>
        <w:lastRenderedPageBreak/>
        <w:tab/>
      </w:r>
      <w:r w:rsidRPr="006A1BAF">
        <w:rPr>
          <w:rFonts w:ascii="Nunito Sans" w:hAnsi="Nunito Sans" w:cs="Arial"/>
          <w:noProof/>
          <w:sz w:val="18"/>
          <w:szCs w:val="18"/>
        </w:rPr>
        <w:tab/>
      </w:r>
      <w:r w:rsidR="00B417E9" w:rsidRPr="006A1BAF">
        <w:rPr>
          <w:rFonts w:ascii="Nunito Sans" w:hAnsi="Nunito Sans" w:cs="Arial"/>
          <w:noProof/>
          <w:sz w:val="18"/>
          <w:szCs w:val="18"/>
        </w:rPr>
        <w:t>1.</w:t>
      </w:r>
      <w:r w:rsidR="00B417E9" w:rsidRPr="006A1BAF">
        <w:rPr>
          <w:rFonts w:ascii="Nunito Sans" w:hAnsi="Nunito Sans" w:cs="Arial"/>
          <w:noProof/>
          <w:sz w:val="18"/>
          <w:szCs w:val="18"/>
        </w:rPr>
        <w:tab/>
        <w:t xml:space="preserve">Strike F.2.b.5 and instead modify the POM use chart to allow all the CL uses in the Service &amp; Sales </w:t>
      </w:r>
      <w:r w:rsidR="00D71D3B">
        <w:rPr>
          <w:rFonts w:ascii="Nunito Sans" w:hAnsi="Nunito Sans" w:cs="Arial"/>
          <w:noProof/>
          <w:sz w:val="18"/>
          <w:szCs w:val="18"/>
        </w:rPr>
        <w:t xml:space="preserve">    </w:t>
      </w:r>
      <w:r w:rsidR="00B417E9" w:rsidRPr="006A1BAF">
        <w:rPr>
          <w:rFonts w:ascii="Nunito Sans" w:hAnsi="Nunito Sans" w:cs="Arial"/>
          <w:noProof/>
          <w:sz w:val="18"/>
          <w:szCs w:val="18"/>
        </w:rPr>
        <w:t>Industries list and the Entertainment &amp; Hospitality Uses list.</w:t>
      </w:r>
    </w:p>
    <w:p w14:paraId="4052E702" w14:textId="77777777" w:rsidR="00B417E9" w:rsidRPr="006A1BAF" w:rsidRDefault="00B417E9" w:rsidP="00B417E9">
      <w:pPr>
        <w:tabs>
          <w:tab w:val="left" w:pos="900"/>
        </w:tabs>
        <w:rPr>
          <w:rFonts w:ascii="Nunito Sans" w:hAnsi="Nunito Sans" w:cs="Arial"/>
          <w:noProof/>
          <w:sz w:val="18"/>
          <w:szCs w:val="18"/>
        </w:rPr>
      </w:pPr>
    </w:p>
    <w:p w14:paraId="4774FB50" w14:textId="45D22CC0" w:rsidR="00B417E9" w:rsidRPr="006A1BAF" w:rsidRDefault="00D82412" w:rsidP="00B417E9">
      <w:pPr>
        <w:tabs>
          <w:tab w:val="left" w:pos="900"/>
        </w:tabs>
        <w:ind w:left="720" w:hanging="720"/>
        <w:rPr>
          <w:rFonts w:ascii="Nunito Sans" w:hAnsi="Nunito Sans" w:cs="Arial"/>
          <w:noProof/>
          <w:sz w:val="18"/>
          <w:szCs w:val="18"/>
        </w:rPr>
      </w:pPr>
      <w:r w:rsidRPr="006A1BAF">
        <w:rPr>
          <w:rFonts w:ascii="Nunito Sans" w:hAnsi="Nunito Sans" w:cs="Arial"/>
          <w:noProof/>
          <w:sz w:val="18"/>
          <w:szCs w:val="18"/>
        </w:rPr>
        <w:tab/>
      </w:r>
      <w:r w:rsidRPr="006A1BAF">
        <w:rPr>
          <w:rFonts w:ascii="Nunito Sans" w:hAnsi="Nunito Sans" w:cs="Arial"/>
          <w:noProof/>
          <w:sz w:val="18"/>
          <w:szCs w:val="18"/>
        </w:rPr>
        <w:tab/>
      </w:r>
      <w:r w:rsidR="00B417E9" w:rsidRPr="006A1BAF">
        <w:rPr>
          <w:rFonts w:ascii="Nunito Sans" w:hAnsi="Nunito Sans" w:cs="Arial"/>
          <w:noProof/>
          <w:sz w:val="18"/>
          <w:szCs w:val="18"/>
        </w:rPr>
        <w:t>2.</w:t>
      </w:r>
      <w:r w:rsidR="00B417E9" w:rsidRPr="006A1BAF">
        <w:rPr>
          <w:rFonts w:ascii="Nunito Sans" w:hAnsi="Nunito Sans" w:cs="Arial"/>
          <w:noProof/>
          <w:sz w:val="18"/>
          <w:szCs w:val="18"/>
        </w:rPr>
        <w:tab/>
        <w:t xml:space="preserve">Tweak the Purpose statement for POM to be more flexible but still not create a CG </w:t>
      </w:r>
      <w:r w:rsidR="00B13167">
        <w:rPr>
          <w:rFonts w:ascii="Nunito Sans" w:hAnsi="Nunito Sans" w:cs="Arial"/>
          <w:noProof/>
          <w:sz w:val="18"/>
          <w:szCs w:val="18"/>
        </w:rPr>
        <w:t>district</w:t>
      </w:r>
      <w:r w:rsidR="00B417E9" w:rsidRPr="006A1BAF">
        <w:rPr>
          <w:rFonts w:ascii="Nunito Sans" w:hAnsi="Nunito Sans" w:cs="Arial"/>
          <w:noProof/>
          <w:sz w:val="18"/>
          <w:szCs w:val="18"/>
        </w:rPr>
        <w:t>:</w:t>
      </w:r>
    </w:p>
    <w:p w14:paraId="3AF2F6E7" w14:textId="77777777" w:rsidR="00CD3942" w:rsidRDefault="00CD3942" w:rsidP="00CD3942">
      <w:pPr>
        <w:ind w:firstLine="720"/>
        <w:rPr>
          <w:rFonts w:ascii="Nunito Sans" w:hAnsi="Nunito Sans"/>
          <w:sz w:val="18"/>
          <w:szCs w:val="18"/>
        </w:rPr>
      </w:pPr>
    </w:p>
    <w:p w14:paraId="39D21D75" w14:textId="41696AEB" w:rsidR="008A3EBD" w:rsidRDefault="00EB774D" w:rsidP="004414A2">
      <w:pPr>
        <w:ind w:left="720"/>
        <w:rPr>
          <w:rFonts w:ascii="Nunito Sans" w:hAnsi="Nunito Sans"/>
          <w:sz w:val="18"/>
          <w:szCs w:val="18"/>
        </w:rPr>
      </w:pPr>
      <w:r>
        <w:rPr>
          <w:rFonts w:ascii="Nunito Sans" w:hAnsi="Nunito Sans"/>
          <w:sz w:val="18"/>
          <w:szCs w:val="18"/>
        </w:rPr>
        <w:t>After some discussion, the Commission unanimously decided in favor of this proposed Text Amendment</w:t>
      </w:r>
      <w:r w:rsidR="004414A2">
        <w:rPr>
          <w:rFonts w:ascii="Nunito Sans" w:hAnsi="Nunito Sans"/>
          <w:sz w:val="18"/>
          <w:szCs w:val="18"/>
        </w:rPr>
        <w:t xml:space="preserve"> stating it was a good idea to be more flexible with that district as it will be beneficial.</w:t>
      </w:r>
    </w:p>
    <w:p w14:paraId="64ABF2C1" w14:textId="77777777" w:rsidR="00B13167" w:rsidRDefault="00B13167" w:rsidP="00CD3942">
      <w:pPr>
        <w:ind w:firstLine="720"/>
        <w:rPr>
          <w:rFonts w:ascii="Nunito Sans" w:hAnsi="Nunito Sans"/>
          <w:sz w:val="18"/>
          <w:szCs w:val="18"/>
        </w:rPr>
      </w:pPr>
    </w:p>
    <w:p w14:paraId="44BBBD16" w14:textId="77777777" w:rsidR="00EB774D" w:rsidRPr="00D732C2" w:rsidRDefault="00EB774D" w:rsidP="00CD3942">
      <w:pPr>
        <w:ind w:firstLine="720"/>
        <w:rPr>
          <w:rFonts w:ascii="Nunito Sans" w:hAnsi="Nunito Sans"/>
          <w:sz w:val="18"/>
          <w:szCs w:val="18"/>
        </w:rPr>
      </w:pPr>
    </w:p>
    <w:p w14:paraId="5F0C009A" w14:textId="341E3C9B" w:rsidR="00C37ADD" w:rsidRDefault="000B4927" w:rsidP="00CD3942">
      <w:pPr>
        <w:rPr>
          <w:rFonts w:ascii="Nunito Sans" w:hAnsi="Nunito Sans"/>
          <w:b/>
          <w:sz w:val="18"/>
          <w:szCs w:val="18"/>
          <w:u w:val="single"/>
        </w:rPr>
      </w:pPr>
      <w:r w:rsidRPr="00D732C2">
        <w:rPr>
          <w:rFonts w:ascii="Nunito Sans" w:hAnsi="Nunito Sans"/>
          <w:b/>
          <w:sz w:val="18"/>
          <w:szCs w:val="18"/>
          <w:u w:val="single"/>
        </w:rPr>
        <w:t>Old Business</w:t>
      </w:r>
      <w:r w:rsidRPr="00CD3942">
        <w:rPr>
          <w:rFonts w:ascii="Nunito Sans" w:hAnsi="Nunito Sans"/>
          <w:b/>
          <w:sz w:val="18"/>
          <w:szCs w:val="18"/>
        </w:rPr>
        <w:t xml:space="preserve"> –</w:t>
      </w:r>
    </w:p>
    <w:p w14:paraId="53BBE8A6" w14:textId="77777777" w:rsidR="00C37ADD" w:rsidRDefault="00C37ADD" w:rsidP="00CD3942">
      <w:pPr>
        <w:rPr>
          <w:rFonts w:ascii="Nunito Sans" w:hAnsi="Nunito Sans"/>
          <w:b/>
          <w:sz w:val="18"/>
          <w:szCs w:val="18"/>
          <w:u w:val="single"/>
        </w:rPr>
      </w:pPr>
    </w:p>
    <w:p w14:paraId="23D7C43C" w14:textId="63E9852A" w:rsidR="00C37ADD" w:rsidRPr="002B4100" w:rsidRDefault="00AC7E76" w:rsidP="00C37ADD">
      <w:pPr>
        <w:ind w:left="720"/>
        <w:rPr>
          <w:rFonts w:ascii="Nunito Sans" w:hAnsi="Nunito Sans"/>
          <w:bCs/>
          <w:sz w:val="18"/>
          <w:szCs w:val="18"/>
        </w:rPr>
      </w:pPr>
      <w:r w:rsidRPr="002B4100">
        <w:rPr>
          <w:rFonts w:ascii="Nunito Sans" w:hAnsi="Nunito Sans"/>
          <w:bCs/>
          <w:sz w:val="18"/>
          <w:szCs w:val="18"/>
        </w:rPr>
        <w:t>None.</w:t>
      </w:r>
    </w:p>
    <w:p w14:paraId="56119866" w14:textId="77777777" w:rsidR="00E04F67" w:rsidRDefault="00E04F67" w:rsidP="00C37ADD">
      <w:pPr>
        <w:ind w:left="720"/>
        <w:rPr>
          <w:rFonts w:ascii="Nunito Sans" w:hAnsi="Nunito Sans"/>
          <w:b/>
          <w:sz w:val="18"/>
          <w:szCs w:val="18"/>
        </w:rPr>
      </w:pPr>
    </w:p>
    <w:p w14:paraId="64ADF914" w14:textId="77777777" w:rsidR="001234A0" w:rsidRDefault="001234A0" w:rsidP="00C37ADD">
      <w:pPr>
        <w:ind w:left="720"/>
        <w:rPr>
          <w:rFonts w:ascii="Nunito Sans" w:hAnsi="Nunito Sans"/>
          <w:b/>
          <w:sz w:val="18"/>
          <w:szCs w:val="18"/>
        </w:rPr>
      </w:pPr>
    </w:p>
    <w:p w14:paraId="4FCC35D4" w14:textId="6CE6113B" w:rsidR="008B2F20" w:rsidRDefault="000B4927" w:rsidP="00CD3942">
      <w:pPr>
        <w:rPr>
          <w:rFonts w:ascii="Nunito Sans" w:hAnsi="Nunito Sans"/>
          <w:b/>
          <w:sz w:val="18"/>
          <w:szCs w:val="18"/>
          <w:u w:val="single"/>
        </w:rPr>
      </w:pPr>
      <w:r w:rsidRPr="00D732C2">
        <w:rPr>
          <w:rFonts w:ascii="Nunito Sans" w:hAnsi="Nunito Sans"/>
          <w:b/>
          <w:sz w:val="18"/>
          <w:szCs w:val="18"/>
          <w:u w:val="single"/>
        </w:rPr>
        <w:t>Announcements</w:t>
      </w:r>
      <w:r w:rsidRPr="0082569E">
        <w:rPr>
          <w:rFonts w:ascii="Nunito Sans" w:hAnsi="Nunito Sans"/>
          <w:b/>
          <w:sz w:val="18"/>
          <w:szCs w:val="18"/>
        </w:rPr>
        <w:t xml:space="preserve"> –</w:t>
      </w:r>
      <w:r w:rsidRPr="00D732C2">
        <w:rPr>
          <w:rFonts w:ascii="Nunito Sans" w:hAnsi="Nunito Sans"/>
          <w:b/>
          <w:sz w:val="18"/>
          <w:szCs w:val="18"/>
          <w:u w:val="single"/>
        </w:rPr>
        <w:t xml:space="preserve"> </w:t>
      </w:r>
    </w:p>
    <w:p w14:paraId="4D1D9821" w14:textId="77777777" w:rsidR="005A7CAE" w:rsidRPr="00D732C2" w:rsidRDefault="005A7CAE" w:rsidP="00CD3942">
      <w:pPr>
        <w:rPr>
          <w:rFonts w:ascii="Nunito Sans" w:hAnsi="Nunito Sans"/>
          <w:sz w:val="18"/>
          <w:szCs w:val="18"/>
        </w:rPr>
      </w:pPr>
    </w:p>
    <w:p w14:paraId="0DED3DE6" w14:textId="7ADBE56D" w:rsidR="008B2F20" w:rsidRDefault="002061A0" w:rsidP="00CD3942">
      <w:pPr>
        <w:ind w:firstLine="720"/>
        <w:rPr>
          <w:rFonts w:ascii="Nunito Sans" w:hAnsi="Nunito Sans"/>
          <w:sz w:val="18"/>
          <w:szCs w:val="18"/>
        </w:rPr>
      </w:pPr>
      <w:r>
        <w:rPr>
          <w:rFonts w:ascii="Nunito Sans" w:hAnsi="Nunito Sans"/>
          <w:sz w:val="18"/>
          <w:szCs w:val="18"/>
        </w:rPr>
        <w:t>Ms. Davis may not be at the December meeting.</w:t>
      </w:r>
    </w:p>
    <w:p w14:paraId="0FE06330" w14:textId="77777777" w:rsidR="001234A0" w:rsidRDefault="001234A0" w:rsidP="00CD3942">
      <w:pPr>
        <w:ind w:firstLine="720"/>
        <w:rPr>
          <w:rFonts w:ascii="Nunito Sans" w:hAnsi="Nunito Sans"/>
          <w:sz w:val="18"/>
          <w:szCs w:val="18"/>
        </w:rPr>
      </w:pPr>
    </w:p>
    <w:p w14:paraId="79744D63" w14:textId="77777777" w:rsidR="00752ED4" w:rsidRDefault="00752ED4" w:rsidP="00CD3942">
      <w:pPr>
        <w:ind w:firstLine="720"/>
        <w:rPr>
          <w:rFonts w:ascii="Nunito Sans" w:hAnsi="Nunito Sans"/>
          <w:sz w:val="18"/>
          <w:szCs w:val="18"/>
        </w:rPr>
      </w:pPr>
    </w:p>
    <w:p w14:paraId="322C552B" w14:textId="5AB54206" w:rsidR="000B4927" w:rsidRDefault="000B4927" w:rsidP="00CD3942">
      <w:pPr>
        <w:rPr>
          <w:rFonts w:ascii="Nunito Sans" w:hAnsi="Nunito Sans"/>
          <w:b/>
          <w:sz w:val="18"/>
          <w:szCs w:val="18"/>
          <w:u w:val="single"/>
        </w:rPr>
      </w:pPr>
      <w:r w:rsidRPr="00D732C2">
        <w:rPr>
          <w:rFonts w:ascii="Nunito Sans" w:hAnsi="Nunito Sans"/>
          <w:b/>
          <w:sz w:val="18"/>
          <w:szCs w:val="18"/>
          <w:u w:val="single"/>
        </w:rPr>
        <w:t>Adjourn</w:t>
      </w:r>
      <w:r w:rsidRPr="0082569E">
        <w:rPr>
          <w:rFonts w:ascii="Nunito Sans" w:hAnsi="Nunito Sans"/>
          <w:b/>
          <w:sz w:val="18"/>
          <w:szCs w:val="18"/>
        </w:rPr>
        <w:t xml:space="preserve"> –</w:t>
      </w:r>
      <w:r w:rsidRPr="00D732C2">
        <w:rPr>
          <w:rFonts w:ascii="Nunito Sans" w:hAnsi="Nunito Sans"/>
          <w:b/>
          <w:sz w:val="18"/>
          <w:szCs w:val="18"/>
          <w:u w:val="single"/>
        </w:rPr>
        <w:t xml:space="preserve"> </w:t>
      </w:r>
    </w:p>
    <w:p w14:paraId="75FA0D21" w14:textId="77777777" w:rsidR="00AC7E76" w:rsidRPr="00D732C2" w:rsidRDefault="00AC7E76" w:rsidP="00CD3942">
      <w:pPr>
        <w:rPr>
          <w:rFonts w:ascii="Nunito Sans" w:hAnsi="Nunito Sans"/>
          <w:b/>
          <w:sz w:val="18"/>
          <w:szCs w:val="18"/>
          <w:u w:val="single"/>
        </w:rPr>
      </w:pPr>
    </w:p>
    <w:p w14:paraId="612C455B" w14:textId="7C5351C1" w:rsidR="000B4927" w:rsidRDefault="00CA51D5" w:rsidP="00CD3942">
      <w:pPr>
        <w:ind w:firstLine="720"/>
        <w:rPr>
          <w:rFonts w:ascii="Nunito Sans" w:hAnsi="Nunito Sans"/>
          <w:sz w:val="18"/>
          <w:szCs w:val="18"/>
        </w:rPr>
      </w:pPr>
      <w:r w:rsidRPr="00D732C2">
        <w:rPr>
          <w:rFonts w:ascii="Nunito Sans" w:hAnsi="Nunito Sans"/>
          <w:sz w:val="18"/>
          <w:szCs w:val="18"/>
        </w:rPr>
        <w:t xml:space="preserve">Mr. </w:t>
      </w:r>
      <w:r w:rsidR="000B721C">
        <w:rPr>
          <w:rFonts w:ascii="Nunito Sans" w:hAnsi="Nunito Sans"/>
          <w:sz w:val="18"/>
          <w:szCs w:val="18"/>
        </w:rPr>
        <w:t xml:space="preserve">Thomas </w:t>
      </w:r>
      <w:r w:rsidRPr="00D732C2">
        <w:rPr>
          <w:rFonts w:ascii="Nunito Sans" w:hAnsi="Nunito Sans"/>
          <w:sz w:val="18"/>
          <w:szCs w:val="18"/>
        </w:rPr>
        <w:t xml:space="preserve">moved to </w:t>
      </w:r>
      <w:r w:rsidR="00AC7E76" w:rsidRPr="00D732C2">
        <w:rPr>
          <w:rFonts w:ascii="Nunito Sans" w:hAnsi="Nunito Sans"/>
          <w:sz w:val="18"/>
          <w:szCs w:val="18"/>
        </w:rPr>
        <w:t>adjourn,</w:t>
      </w:r>
      <w:r w:rsidRPr="00D732C2">
        <w:rPr>
          <w:rFonts w:ascii="Nunito Sans" w:hAnsi="Nunito Sans"/>
          <w:sz w:val="18"/>
          <w:szCs w:val="18"/>
        </w:rPr>
        <w:t xml:space="preserve"> and M</w:t>
      </w:r>
      <w:r w:rsidR="000B721C">
        <w:rPr>
          <w:rFonts w:ascii="Nunito Sans" w:hAnsi="Nunito Sans"/>
          <w:sz w:val="18"/>
          <w:szCs w:val="18"/>
        </w:rPr>
        <w:t>s</w:t>
      </w:r>
      <w:r w:rsidRPr="00D732C2">
        <w:rPr>
          <w:rFonts w:ascii="Nunito Sans" w:hAnsi="Nunito Sans"/>
          <w:sz w:val="18"/>
          <w:szCs w:val="18"/>
        </w:rPr>
        <w:t xml:space="preserve">. </w:t>
      </w:r>
      <w:r w:rsidR="000B721C">
        <w:rPr>
          <w:rFonts w:ascii="Nunito Sans" w:hAnsi="Nunito Sans"/>
          <w:sz w:val="18"/>
          <w:szCs w:val="18"/>
        </w:rPr>
        <w:t>Martinez</w:t>
      </w:r>
      <w:r w:rsidRPr="00D732C2">
        <w:rPr>
          <w:rFonts w:ascii="Nunito Sans" w:hAnsi="Nunito Sans"/>
          <w:sz w:val="18"/>
          <w:szCs w:val="18"/>
        </w:rPr>
        <w:t xml:space="preserve"> seconded. The meeting </w:t>
      </w:r>
      <w:r w:rsidR="00AF2E33" w:rsidRPr="00D732C2">
        <w:rPr>
          <w:rFonts w:ascii="Nunito Sans" w:hAnsi="Nunito Sans"/>
          <w:sz w:val="18"/>
          <w:szCs w:val="18"/>
        </w:rPr>
        <w:t>was adjourned</w:t>
      </w:r>
      <w:r w:rsidRPr="00D732C2">
        <w:rPr>
          <w:rFonts w:ascii="Nunito Sans" w:hAnsi="Nunito Sans"/>
          <w:sz w:val="18"/>
          <w:szCs w:val="18"/>
        </w:rPr>
        <w:t xml:space="preserve"> at </w:t>
      </w:r>
      <w:r w:rsidR="00CC704F">
        <w:rPr>
          <w:rFonts w:ascii="Nunito Sans" w:hAnsi="Nunito Sans"/>
          <w:sz w:val="18"/>
          <w:szCs w:val="18"/>
        </w:rPr>
        <w:t>8</w:t>
      </w:r>
      <w:r w:rsidR="009A30A4">
        <w:rPr>
          <w:rFonts w:ascii="Nunito Sans" w:hAnsi="Nunito Sans"/>
          <w:sz w:val="18"/>
          <w:szCs w:val="18"/>
        </w:rPr>
        <w:t>:23</w:t>
      </w:r>
      <w:r w:rsidRPr="00D732C2">
        <w:rPr>
          <w:rFonts w:ascii="Nunito Sans" w:hAnsi="Nunito Sans"/>
          <w:sz w:val="18"/>
          <w:szCs w:val="18"/>
        </w:rPr>
        <w:t xml:space="preserve"> p.m.</w:t>
      </w:r>
    </w:p>
    <w:p w14:paraId="0B91705A" w14:textId="77777777" w:rsidR="00AC7E76" w:rsidRDefault="00AC7E76" w:rsidP="00CD3942">
      <w:pPr>
        <w:ind w:firstLine="720"/>
        <w:rPr>
          <w:rFonts w:ascii="Nunito Sans" w:hAnsi="Nunito Sans"/>
          <w:sz w:val="18"/>
          <w:szCs w:val="18"/>
        </w:rPr>
      </w:pPr>
    </w:p>
    <w:p w14:paraId="5DF64E5E" w14:textId="77777777" w:rsidR="00AC7E76" w:rsidRPr="00D732C2" w:rsidRDefault="00AC7E76" w:rsidP="00CD3942">
      <w:pPr>
        <w:ind w:firstLine="720"/>
        <w:rPr>
          <w:rFonts w:ascii="Nunito Sans" w:hAnsi="Nunito Sans"/>
          <w:sz w:val="18"/>
          <w:szCs w:val="18"/>
        </w:rPr>
      </w:pPr>
    </w:p>
    <w:p w14:paraId="46D8FA99" w14:textId="77777777" w:rsidR="0064241E" w:rsidRPr="00D732C2" w:rsidRDefault="0064241E" w:rsidP="00CD3942">
      <w:pPr>
        <w:rPr>
          <w:rFonts w:ascii="Nunito Sans" w:hAnsi="Nunito Sans"/>
          <w:sz w:val="18"/>
          <w:szCs w:val="18"/>
        </w:rPr>
      </w:pPr>
    </w:p>
    <w:p w14:paraId="3EAB5551" w14:textId="77777777" w:rsidR="000B4927" w:rsidRPr="00D732C2" w:rsidRDefault="000B4927" w:rsidP="00CD3942">
      <w:pPr>
        <w:rPr>
          <w:rFonts w:ascii="Nunito Sans" w:hAnsi="Nunito Sans"/>
          <w:b/>
          <w:sz w:val="18"/>
          <w:szCs w:val="18"/>
          <w:u w:val="single"/>
        </w:rPr>
      </w:pPr>
    </w:p>
    <w:p w14:paraId="42FB9374" w14:textId="77777777" w:rsidR="000B4927" w:rsidRPr="00D732C2" w:rsidRDefault="000B4927" w:rsidP="00CD3942">
      <w:pPr>
        <w:pStyle w:val="Header"/>
        <w:tabs>
          <w:tab w:val="left" w:pos="720"/>
        </w:tabs>
        <w:ind w:left="3600" w:firstLine="720"/>
        <w:jc w:val="right"/>
        <w:rPr>
          <w:rFonts w:ascii="Nunito Sans" w:hAnsi="Nunito Sans"/>
          <w:sz w:val="18"/>
          <w:szCs w:val="18"/>
        </w:rPr>
      </w:pPr>
      <w:r w:rsidRPr="00D732C2">
        <w:rPr>
          <w:rFonts w:ascii="Nunito Sans" w:hAnsi="Nunito Sans"/>
          <w:sz w:val="18"/>
          <w:szCs w:val="18"/>
        </w:rPr>
        <w:t>----------------------------------------</w:t>
      </w:r>
    </w:p>
    <w:p w14:paraId="7992002F" w14:textId="098EE4F6" w:rsidR="000B4927" w:rsidRPr="003E2B7D" w:rsidRDefault="000B4927" w:rsidP="003E2B7D">
      <w:pPr>
        <w:ind w:left="3600" w:firstLine="720"/>
        <w:jc w:val="right"/>
        <w:rPr>
          <w:rFonts w:ascii="Nunito Sans" w:hAnsi="Nunito Sans"/>
          <w:sz w:val="18"/>
          <w:szCs w:val="18"/>
        </w:rPr>
      </w:pPr>
      <w:r w:rsidRPr="00D732C2">
        <w:rPr>
          <w:rFonts w:ascii="Nunito Sans" w:hAnsi="Nunito Sans"/>
          <w:sz w:val="18"/>
          <w:szCs w:val="18"/>
        </w:rPr>
        <w:t>Mary Revilla, Recording Secretary</w:t>
      </w:r>
    </w:p>
    <w:sectPr w:rsidR="000B4927" w:rsidRPr="003E2B7D" w:rsidSect="007C2420">
      <w:headerReference w:type="default" r:id="rId8"/>
      <w:headerReference w:type="first" r:id="rId9"/>
      <w:footerReference w:type="first" r:id="rId10"/>
      <w:type w:val="continuous"/>
      <w:pgSz w:w="12240" w:h="15840" w:code="1"/>
      <w:pgMar w:top="1440" w:right="1440" w:bottom="1440" w:left="1440" w:header="720" w:footer="36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8377C" w14:textId="77777777" w:rsidR="00613955" w:rsidRDefault="00613955">
      <w:r>
        <w:separator/>
      </w:r>
    </w:p>
  </w:endnote>
  <w:endnote w:type="continuationSeparator" w:id="0">
    <w:p w14:paraId="6381A612" w14:textId="77777777" w:rsidR="00613955" w:rsidRDefault="00613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unito Sans">
    <w:panose1 w:val="00000000000000000000"/>
    <w:charset w:val="00"/>
    <w:family w:val="auto"/>
    <w:pitch w:val="variable"/>
    <w:sig w:usb0="A00002FF" w:usb1="5000204B" w:usb2="00000000" w:usb3="00000000" w:csb0="00000197"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w:altName w:val="Times New Roman"/>
    <w:charset w:val="00"/>
    <w:family w:val="auto"/>
    <w:pitch w:val="variable"/>
    <w:sig w:usb0="A00002FF" w:usb1="5000204B"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C2BC6" w14:textId="77777777" w:rsidR="00C63AC3" w:rsidRDefault="00C63AC3" w:rsidP="002B1237">
    <w:pPr>
      <w:pStyle w:val="Footer"/>
      <w:tabs>
        <w:tab w:val="left" w:pos="1455"/>
        <w:tab w:val="center" w:pos="468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42633" w14:textId="77777777" w:rsidR="00613955" w:rsidRDefault="00613955">
      <w:r>
        <w:separator/>
      </w:r>
    </w:p>
  </w:footnote>
  <w:footnote w:type="continuationSeparator" w:id="0">
    <w:p w14:paraId="11F6A4FD" w14:textId="77777777" w:rsidR="00613955" w:rsidRDefault="00613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719108"/>
      <w:docPartObj>
        <w:docPartGallery w:val="Page Numbers (Top of Page)"/>
        <w:docPartUnique/>
      </w:docPartObj>
    </w:sdtPr>
    <w:sdtEndPr>
      <w:rPr>
        <w:b/>
        <w:noProof/>
        <w:sz w:val="18"/>
        <w:szCs w:val="18"/>
      </w:rPr>
    </w:sdtEndPr>
    <w:sdtContent>
      <w:p w14:paraId="239D0976" w14:textId="52BB59C2" w:rsidR="007C2420" w:rsidRPr="005A7CAE" w:rsidRDefault="007C2420" w:rsidP="007C2420">
        <w:pPr>
          <w:pStyle w:val="Header"/>
          <w:tabs>
            <w:tab w:val="clear" w:pos="8640"/>
            <w:tab w:val="right" w:pos="9360"/>
          </w:tabs>
          <w:rPr>
            <w:rFonts w:ascii="Nunito Sans" w:hAnsi="Nunito Sans"/>
            <w:b/>
            <w:sz w:val="18"/>
            <w:szCs w:val="18"/>
          </w:rPr>
        </w:pPr>
        <w:r w:rsidRPr="005A7CAE">
          <w:rPr>
            <w:rFonts w:ascii="Nunito Sans" w:hAnsi="Nunito Sans"/>
            <w:b/>
            <w:sz w:val="18"/>
            <w:szCs w:val="18"/>
          </w:rPr>
          <w:t>Planning Commission Meeting Minutes</w:t>
        </w:r>
        <w:r w:rsidRPr="005A7CAE">
          <w:rPr>
            <w:rFonts w:ascii="Nunito Sans" w:hAnsi="Nunito Sans"/>
            <w:b/>
            <w:sz w:val="18"/>
            <w:szCs w:val="18"/>
          </w:rPr>
          <w:tab/>
        </w:r>
        <w:r w:rsidRPr="005A7CAE">
          <w:rPr>
            <w:rFonts w:ascii="Nunito Sans" w:hAnsi="Nunito Sans"/>
            <w:b/>
            <w:sz w:val="18"/>
            <w:szCs w:val="18"/>
          </w:rPr>
          <w:fldChar w:fldCharType="begin"/>
        </w:r>
        <w:r w:rsidRPr="005A7CAE">
          <w:rPr>
            <w:rFonts w:ascii="Nunito Sans" w:hAnsi="Nunito Sans"/>
            <w:b/>
            <w:sz w:val="18"/>
            <w:szCs w:val="18"/>
          </w:rPr>
          <w:instrText xml:space="preserve"> PAGE   \* MERGEFORMAT </w:instrText>
        </w:r>
        <w:r w:rsidRPr="005A7CAE">
          <w:rPr>
            <w:rFonts w:ascii="Nunito Sans" w:hAnsi="Nunito Sans"/>
            <w:b/>
            <w:sz w:val="18"/>
            <w:szCs w:val="18"/>
          </w:rPr>
          <w:fldChar w:fldCharType="separate"/>
        </w:r>
        <w:r w:rsidR="0052540D" w:rsidRPr="005A7CAE">
          <w:rPr>
            <w:rFonts w:ascii="Nunito Sans" w:hAnsi="Nunito Sans"/>
            <w:b/>
            <w:noProof/>
            <w:sz w:val="18"/>
            <w:szCs w:val="18"/>
          </w:rPr>
          <w:t>- 3 -</w:t>
        </w:r>
        <w:r w:rsidRPr="005A7CAE">
          <w:rPr>
            <w:rFonts w:ascii="Nunito Sans" w:hAnsi="Nunito Sans"/>
            <w:b/>
            <w:noProof/>
            <w:sz w:val="18"/>
            <w:szCs w:val="18"/>
          </w:rPr>
          <w:fldChar w:fldCharType="end"/>
        </w:r>
        <w:r w:rsidRPr="005A7CAE">
          <w:rPr>
            <w:rFonts w:ascii="Nunito Sans" w:hAnsi="Nunito Sans"/>
            <w:b/>
            <w:noProof/>
            <w:sz w:val="18"/>
            <w:szCs w:val="18"/>
          </w:rPr>
          <w:tab/>
        </w:r>
        <w:r w:rsidR="0088009B">
          <w:rPr>
            <w:rFonts w:ascii="Nunito Sans" w:hAnsi="Nunito Sans"/>
            <w:b/>
            <w:noProof/>
            <w:sz w:val="18"/>
            <w:szCs w:val="18"/>
          </w:rPr>
          <w:t>November 13</w:t>
        </w:r>
        <w:r w:rsidRPr="005A7CAE">
          <w:rPr>
            <w:rFonts w:ascii="Nunito Sans" w:hAnsi="Nunito Sans"/>
            <w:b/>
            <w:noProof/>
            <w:sz w:val="18"/>
            <w:szCs w:val="18"/>
          </w:rPr>
          <w:t>, 202</w:t>
        </w:r>
        <w:r w:rsidR="005A7CAE" w:rsidRPr="005A7CAE">
          <w:rPr>
            <w:rFonts w:ascii="Nunito Sans" w:hAnsi="Nunito Sans"/>
            <w:b/>
            <w:noProof/>
            <w:sz w:val="18"/>
            <w:szCs w:val="18"/>
          </w:rPr>
          <w:t>4</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4FF48" w14:textId="296880D2" w:rsidR="00C63AC3" w:rsidRPr="000B4927" w:rsidRDefault="00ED799F" w:rsidP="00ED799F">
    <w:pPr>
      <w:tabs>
        <w:tab w:val="left" w:pos="1800"/>
      </w:tabs>
      <w:ind w:right="-720" w:hanging="990"/>
      <w:rPr>
        <w:rFonts w:ascii="Nunito Sans" w:hAnsi="Nunito Sans"/>
        <w:b/>
        <w:smallCaps/>
        <w:sz w:val="48"/>
        <w:szCs w:val="48"/>
      </w:rPr>
    </w:pPr>
    <w:r w:rsidRPr="000B4927">
      <w:rPr>
        <w:rFonts w:ascii="Nunito Sans" w:hAnsi="Nunito Sans"/>
        <w:noProof/>
      </w:rPr>
      <w:drawing>
        <wp:anchor distT="0" distB="0" distL="114300" distR="114300" simplePos="0" relativeHeight="251658752" behindDoc="1" locked="0" layoutInCell="1" allowOverlap="1" wp14:anchorId="2DC2D996" wp14:editId="6966C156">
          <wp:simplePos x="0" y="0"/>
          <wp:positionH relativeFrom="column">
            <wp:posOffset>-526415</wp:posOffset>
          </wp:positionH>
          <wp:positionV relativeFrom="paragraph">
            <wp:posOffset>-159385</wp:posOffset>
          </wp:positionV>
          <wp:extent cx="1690370" cy="12452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037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1BCB" w:rsidRPr="000B4927">
      <w:rPr>
        <w:rFonts w:ascii="Nunito Sans" w:hAnsi="Nunito Sans"/>
        <w:b/>
        <w:sz w:val="32"/>
        <w:szCs w:val="32"/>
      </w:rPr>
      <w:t xml:space="preserve">     </w:t>
    </w:r>
    <w:r w:rsidR="00271BCB" w:rsidRPr="000B4927">
      <w:rPr>
        <w:rFonts w:ascii="Nunito Sans" w:hAnsi="Nunito Sans"/>
        <w:b/>
        <w:smallCaps/>
        <w:sz w:val="48"/>
        <w:szCs w:val="48"/>
      </w:rPr>
      <w:t xml:space="preserve">City </w:t>
    </w:r>
    <w:r w:rsidR="00C63AC3" w:rsidRPr="000B4927">
      <w:rPr>
        <w:rFonts w:ascii="Nunito Sans" w:hAnsi="Nunito Sans"/>
        <w:b/>
        <w:smallCaps/>
        <w:sz w:val="48"/>
        <w:szCs w:val="48"/>
      </w:rPr>
      <w:t>of Hagerstown, Maryland</w:t>
    </w:r>
  </w:p>
  <w:p w14:paraId="4DE7302B" w14:textId="23EBBFC4" w:rsidR="00ED799F" w:rsidRPr="000B4927" w:rsidRDefault="00ED799F" w:rsidP="00ED799F">
    <w:pPr>
      <w:ind w:left="1800" w:right="-180" w:hanging="1800"/>
      <w:jc w:val="right"/>
      <w:rPr>
        <w:rFonts w:ascii="Nunito Sans" w:hAnsi="Nunito Sans" w:cs="Arial"/>
        <w:b/>
        <w:sz w:val="8"/>
        <w:szCs w:val="8"/>
      </w:rPr>
    </w:pPr>
    <w:r w:rsidRPr="000B4927">
      <w:rPr>
        <w:rFonts w:ascii="Nunito Sans" w:hAnsi="Nunito Sans" w:cs="Arial"/>
        <w:noProof/>
        <w:sz w:val="16"/>
        <w:szCs w:val="16"/>
      </w:rPr>
      <mc:AlternateContent>
        <mc:Choice Requires="wps">
          <w:drawing>
            <wp:anchor distT="0" distB="0" distL="114300" distR="114300" simplePos="0" relativeHeight="251658240" behindDoc="0" locked="0" layoutInCell="1" allowOverlap="1" wp14:anchorId="462B3928" wp14:editId="64942F69">
              <wp:simplePos x="0" y="0"/>
              <wp:positionH relativeFrom="column">
                <wp:posOffset>1201420</wp:posOffset>
              </wp:positionH>
              <wp:positionV relativeFrom="paragraph">
                <wp:posOffset>12065</wp:posOffset>
              </wp:positionV>
              <wp:extent cx="5076825" cy="0"/>
              <wp:effectExtent l="10795" t="10160" r="8255" b="8890"/>
              <wp:wrapNone/>
              <wp:docPr id="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7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6BCF7" id="Line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6pt,.95pt" to="494.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"/>
          </w:pict>
        </mc:Fallback>
      </mc:AlternateContent>
    </w:r>
  </w:p>
  <w:p w14:paraId="41BF7A63" w14:textId="387200F0" w:rsidR="00BF533A" w:rsidRPr="000B4927" w:rsidRDefault="00BB2A60" w:rsidP="00ED799F">
    <w:pPr>
      <w:ind w:left="1800" w:right="-180" w:hanging="1800"/>
      <w:jc w:val="right"/>
      <w:rPr>
        <w:rFonts w:ascii="Nunito Sans" w:hAnsi="Nunito Sans" w:cs="Arial"/>
        <w:b/>
        <w:sz w:val="22"/>
        <w:szCs w:val="22"/>
      </w:rPr>
    </w:pPr>
    <w:r w:rsidRPr="000B4927">
      <w:rPr>
        <w:rFonts w:ascii="Nunito Sans" w:hAnsi="Nunito Sans" w:cs="Arial"/>
        <w:b/>
        <w:sz w:val="22"/>
        <w:szCs w:val="22"/>
      </w:rPr>
      <w:t>Planning &amp; Code Administration Department</w:t>
    </w:r>
  </w:p>
  <w:p w14:paraId="65D2858C" w14:textId="77777777" w:rsidR="00C63AC3" w:rsidRPr="000B4927" w:rsidRDefault="00C63AC3" w:rsidP="007E03FC">
    <w:pPr>
      <w:ind w:right="-180"/>
      <w:jc w:val="right"/>
      <w:rPr>
        <w:rFonts w:ascii="Nunito Sans" w:hAnsi="Nunito Sans" w:cs="Arial"/>
        <w:sz w:val="18"/>
        <w:szCs w:val="18"/>
      </w:rPr>
    </w:pPr>
    <w:r w:rsidRPr="000B4927">
      <w:rPr>
        <w:rFonts w:ascii="Nunito Sans" w:hAnsi="Nunito Sans" w:cs="Arial"/>
        <w:sz w:val="18"/>
        <w:szCs w:val="18"/>
      </w:rPr>
      <w:t>One East Franklin Street • Hagerstown, MD 21740</w:t>
    </w:r>
  </w:p>
  <w:p w14:paraId="585A32E2" w14:textId="3AF948C0" w:rsidR="00C63AC3" w:rsidRPr="000B4927" w:rsidRDefault="00C63AC3" w:rsidP="007E03FC">
    <w:pPr>
      <w:ind w:right="-180"/>
      <w:jc w:val="right"/>
      <w:rPr>
        <w:rFonts w:ascii="Nunito Sans" w:hAnsi="Nunito Sans" w:cs="Arial"/>
        <w:sz w:val="18"/>
        <w:szCs w:val="18"/>
      </w:rPr>
    </w:pPr>
    <w:r w:rsidRPr="000B4927">
      <w:rPr>
        <w:rFonts w:ascii="Nunito Sans" w:hAnsi="Nunito Sans" w:cs="Arial"/>
        <w:sz w:val="18"/>
        <w:szCs w:val="18"/>
      </w:rPr>
      <w:t xml:space="preserve">      </w:t>
    </w:r>
    <w:r w:rsidRPr="000B4927">
      <w:rPr>
        <w:rFonts w:ascii="Nunito Sans" w:hAnsi="Nunito Sans" w:cs="Arial"/>
        <w:sz w:val="18"/>
        <w:szCs w:val="18"/>
        <w:u w:val="single"/>
      </w:rPr>
      <w:t>E-mail</w:t>
    </w:r>
    <w:r w:rsidRPr="000B4927">
      <w:rPr>
        <w:rFonts w:ascii="Nunito Sans" w:hAnsi="Nunito Sans" w:cs="Arial"/>
        <w:sz w:val="18"/>
        <w:szCs w:val="18"/>
      </w:rPr>
      <w:t xml:space="preserve">: </w:t>
    </w:r>
    <w:hyperlink r:id="rId2" w:history="1">
      <w:r w:rsidR="00BB2A60" w:rsidRPr="000B4927">
        <w:rPr>
          <w:rStyle w:val="Hyperlink"/>
          <w:rFonts w:ascii="Nunito Sans" w:hAnsi="Nunito Sans" w:cs="Arial"/>
          <w:sz w:val="18"/>
          <w:szCs w:val="18"/>
        </w:rPr>
        <w:t>planning@hagerstownmd.org</w:t>
      </w:r>
    </w:hyperlink>
    <w:r w:rsidR="00BB2A60" w:rsidRPr="000B4927">
      <w:rPr>
        <w:rFonts w:ascii="Nunito Sans" w:hAnsi="Nunito Sans" w:cs="Arial"/>
        <w:sz w:val="18"/>
        <w:szCs w:val="18"/>
      </w:rPr>
      <w:t xml:space="preserve"> </w:t>
    </w:r>
  </w:p>
  <w:p w14:paraId="175EFEF1" w14:textId="27CD0DBA" w:rsidR="00C63AC3" w:rsidRPr="000B4927" w:rsidRDefault="00C63AC3" w:rsidP="007E03FC">
    <w:pPr>
      <w:ind w:left="1800" w:right="-180" w:hanging="1800"/>
      <w:jc w:val="right"/>
      <w:rPr>
        <w:rFonts w:ascii="Nunito Sans" w:hAnsi="Nunito Sans" w:cs="Arial"/>
        <w:sz w:val="18"/>
        <w:szCs w:val="18"/>
      </w:rPr>
    </w:pPr>
    <w:r w:rsidRPr="000B4927">
      <w:rPr>
        <w:rFonts w:ascii="Nunito Sans" w:hAnsi="Nunito Sans" w:cs="Arial"/>
        <w:sz w:val="18"/>
        <w:szCs w:val="18"/>
        <w:u w:val="single"/>
      </w:rPr>
      <w:t>Telephone</w:t>
    </w:r>
    <w:r w:rsidRPr="000B4927">
      <w:rPr>
        <w:rFonts w:ascii="Nunito Sans" w:hAnsi="Nunito Sans" w:cs="Arial"/>
        <w:sz w:val="18"/>
        <w:szCs w:val="18"/>
      </w:rPr>
      <w:t>: 301</w:t>
    </w:r>
    <w:r w:rsidR="00677524" w:rsidRPr="000B4927">
      <w:rPr>
        <w:rFonts w:ascii="Nunito Sans" w:hAnsi="Nunito Sans" w:cs="Arial"/>
        <w:sz w:val="18"/>
        <w:szCs w:val="18"/>
      </w:rPr>
      <w:t>-</w:t>
    </w:r>
    <w:r w:rsidRPr="000B4927">
      <w:rPr>
        <w:rFonts w:ascii="Nunito Sans" w:hAnsi="Nunito Sans" w:cs="Arial"/>
        <w:sz w:val="18"/>
        <w:szCs w:val="18"/>
      </w:rPr>
      <w:t>7</w:t>
    </w:r>
    <w:r w:rsidR="00BB2A60" w:rsidRPr="000B4927">
      <w:rPr>
        <w:rFonts w:ascii="Nunito Sans" w:hAnsi="Nunito Sans" w:cs="Arial"/>
        <w:sz w:val="18"/>
        <w:szCs w:val="18"/>
      </w:rPr>
      <w:t>39-8577, ext. 138</w:t>
    </w:r>
    <w:r w:rsidRPr="000B4927">
      <w:rPr>
        <w:rFonts w:ascii="Nunito Sans" w:hAnsi="Nunito Sans" w:cs="Arial"/>
        <w:sz w:val="18"/>
        <w:szCs w:val="18"/>
      </w:rPr>
      <w:t xml:space="preserve"> </w:t>
    </w:r>
    <w:r w:rsidR="009E124D" w:rsidRPr="000B4927">
      <w:rPr>
        <w:rFonts w:ascii="Nunito Sans" w:hAnsi="Nunito Sans" w:cs="Arial"/>
        <w:sz w:val="18"/>
        <w:szCs w:val="18"/>
      </w:rPr>
      <w:t xml:space="preserve">• </w:t>
    </w:r>
    <w:r w:rsidR="009E124D" w:rsidRPr="000B4927">
      <w:rPr>
        <w:rFonts w:ascii="Nunito Sans" w:hAnsi="Nunito Sans" w:cs="Arial"/>
        <w:sz w:val="18"/>
        <w:szCs w:val="18"/>
        <w:u w:val="single"/>
      </w:rPr>
      <w:t>Website:</w:t>
    </w:r>
    <w:r w:rsidR="009E124D" w:rsidRPr="000B4927">
      <w:rPr>
        <w:rFonts w:ascii="Nunito Sans" w:hAnsi="Nunito Sans" w:cs="Arial"/>
        <w:sz w:val="18"/>
        <w:szCs w:val="18"/>
      </w:rPr>
      <w:t xml:space="preserve">  </w:t>
    </w:r>
    <w:hyperlink r:id="rId3" w:history="1">
      <w:r w:rsidR="00BB2A60" w:rsidRPr="000B4927">
        <w:rPr>
          <w:rStyle w:val="Hyperlink"/>
          <w:rFonts w:ascii="Nunito Sans" w:hAnsi="Nunito Sans" w:cs="Arial"/>
          <w:sz w:val="18"/>
          <w:szCs w:val="18"/>
        </w:rPr>
        <w:t>www.hagerstownmd.org</w:t>
      </w:r>
    </w:hyperlink>
    <w:r w:rsidR="009E124D" w:rsidRPr="000B4927">
      <w:rPr>
        <w:rFonts w:ascii="Nunito Sans" w:hAnsi="Nunito Sans" w:cs="Arial"/>
        <w:sz w:val="18"/>
        <w:szCs w:val="18"/>
      </w:rPr>
      <w:t xml:space="preserve"> </w:t>
    </w:r>
    <w:r w:rsidRPr="000B4927">
      <w:rPr>
        <w:rFonts w:ascii="Nunito Sans" w:hAnsi="Nunito Sans" w:cs="Arial"/>
        <w:sz w:val="18"/>
        <w:szCs w:val="18"/>
      </w:rPr>
      <w:t xml:space="preserve"> </w:t>
    </w:r>
    <w:r w:rsidRPr="000B4927">
      <w:rPr>
        <w:rFonts w:ascii="Nunito Sans" w:eastAsia="Batang" w:hAnsi="Nunito Sans" w:cs="Arial"/>
        <w:b/>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B6AAF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FFFFFFFF"/>
    <w:lvl w:ilvl="0">
      <w:numFmt w:val="bullet"/>
      <w:lvlText w:val="-"/>
      <w:lvlJc w:val="left"/>
      <w:pPr>
        <w:ind w:left="1080" w:hanging="360"/>
      </w:pPr>
      <w:rPr>
        <w:rFonts w:ascii="Nunito Sans" w:hAnsi="Nunito Sans" w:cs="Nunito Sans"/>
        <w:b w:val="0"/>
        <w:bCs w:val="0"/>
        <w:w w:val="100"/>
        <w:sz w:val="22"/>
        <w:szCs w:val="22"/>
      </w:rPr>
    </w:lvl>
    <w:lvl w:ilvl="1">
      <w:numFmt w:val="bullet"/>
      <w:lvlText w:val="•"/>
      <w:lvlJc w:val="left"/>
      <w:pPr>
        <w:ind w:left="1956" w:hanging="360"/>
      </w:pPr>
    </w:lvl>
    <w:lvl w:ilvl="2">
      <w:numFmt w:val="bullet"/>
      <w:lvlText w:val="•"/>
      <w:lvlJc w:val="left"/>
      <w:pPr>
        <w:ind w:left="2832" w:hanging="360"/>
      </w:pPr>
    </w:lvl>
    <w:lvl w:ilvl="3">
      <w:numFmt w:val="bullet"/>
      <w:lvlText w:val="•"/>
      <w:lvlJc w:val="left"/>
      <w:pPr>
        <w:ind w:left="3708" w:hanging="360"/>
      </w:pPr>
    </w:lvl>
    <w:lvl w:ilvl="4">
      <w:numFmt w:val="bullet"/>
      <w:lvlText w:val="•"/>
      <w:lvlJc w:val="left"/>
      <w:pPr>
        <w:ind w:left="4584" w:hanging="360"/>
      </w:pPr>
    </w:lvl>
    <w:lvl w:ilvl="5">
      <w:numFmt w:val="bullet"/>
      <w:lvlText w:val="•"/>
      <w:lvlJc w:val="left"/>
      <w:pPr>
        <w:ind w:left="5460" w:hanging="360"/>
      </w:pPr>
    </w:lvl>
    <w:lvl w:ilvl="6">
      <w:numFmt w:val="bullet"/>
      <w:lvlText w:val="•"/>
      <w:lvlJc w:val="left"/>
      <w:pPr>
        <w:ind w:left="6336" w:hanging="360"/>
      </w:pPr>
    </w:lvl>
    <w:lvl w:ilvl="7">
      <w:numFmt w:val="bullet"/>
      <w:lvlText w:val="•"/>
      <w:lvlJc w:val="left"/>
      <w:pPr>
        <w:ind w:left="7212" w:hanging="360"/>
      </w:pPr>
    </w:lvl>
    <w:lvl w:ilvl="8">
      <w:numFmt w:val="bullet"/>
      <w:lvlText w:val="•"/>
      <w:lvlJc w:val="left"/>
      <w:pPr>
        <w:ind w:left="8088" w:hanging="360"/>
      </w:pPr>
    </w:lvl>
  </w:abstractNum>
  <w:abstractNum w:abstractNumId="2" w15:restartNumberingAfterBreak="0">
    <w:nsid w:val="00000403"/>
    <w:multiLevelType w:val="multilevel"/>
    <w:tmpl w:val="FFFFFFFF"/>
    <w:lvl w:ilvl="0">
      <w:start w:val="2"/>
      <w:numFmt w:val="decimal"/>
      <w:lvlText w:val="%1)"/>
      <w:lvlJc w:val="left"/>
      <w:pPr>
        <w:ind w:left="1790" w:hanging="356"/>
      </w:pPr>
      <w:rPr>
        <w:rFonts w:ascii="Times New Roman" w:hAnsi="Times New Roman" w:cs="Times New Roman"/>
        <w:b w:val="0"/>
        <w:bCs w:val="0"/>
        <w:w w:val="95"/>
        <w:sz w:val="23"/>
        <w:szCs w:val="23"/>
      </w:rPr>
    </w:lvl>
    <w:lvl w:ilvl="1">
      <w:start w:val="1"/>
      <w:numFmt w:val="lowerLetter"/>
      <w:lvlText w:val="%2)"/>
      <w:lvlJc w:val="left"/>
      <w:pPr>
        <w:ind w:left="2150" w:hanging="362"/>
      </w:pPr>
      <w:rPr>
        <w:rFonts w:ascii="Times New Roman" w:hAnsi="Times New Roman" w:cs="Times New Roman"/>
        <w:b w:val="0"/>
        <w:bCs w:val="0"/>
        <w:spacing w:val="-1"/>
        <w:w w:val="101"/>
        <w:sz w:val="23"/>
        <w:szCs w:val="23"/>
      </w:rPr>
    </w:lvl>
    <w:lvl w:ilvl="2">
      <w:numFmt w:val="bullet"/>
      <w:lvlText w:val="•"/>
      <w:lvlJc w:val="left"/>
      <w:pPr>
        <w:ind w:left="2161" w:hanging="362"/>
      </w:pPr>
    </w:lvl>
    <w:lvl w:ilvl="3">
      <w:numFmt w:val="bullet"/>
      <w:lvlText w:val="•"/>
      <w:lvlJc w:val="left"/>
      <w:pPr>
        <w:ind w:left="3331" w:hanging="362"/>
      </w:pPr>
    </w:lvl>
    <w:lvl w:ilvl="4">
      <w:numFmt w:val="bullet"/>
      <w:lvlText w:val="•"/>
      <w:lvlJc w:val="left"/>
      <w:pPr>
        <w:ind w:left="4501" w:hanging="362"/>
      </w:pPr>
    </w:lvl>
    <w:lvl w:ilvl="5">
      <w:numFmt w:val="bullet"/>
      <w:lvlText w:val="•"/>
      <w:lvlJc w:val="left"/>
      <w:pPr>
        <w:ind w:left="5671" w:hanging="362"/>
      </w:pPr>
    </w:lvl>
    <w:lvl w:ilvl="6">
      <w:numFmt w:val="bullet"/>
      <w:lvlText w:val="•"/>
      <w:lvlJc w:val="left"/>
      <w:pPr>
        <w:ind w:left="6841" w:hanging="362"/>
      </w:pPr>
    </w:lvl>
    <w:lvl w:ilvl="7">
      <w:numFmt w:val="bullet"/>
      <w:lvlText w:val="•"/>
      <w:lvlJc w:val="left"/>
      <w:pPr>
        <w:ind w:left="8011" w:hanging="362"/>
      </w:pPr>
    </w:lvl>
    <w:lvl w:ilvl="8">
      <w:numFmt w:val="bullet"/>
      <w:lvlText w:val="•"/>
      <w:lvlJc w:val="left"/>
      <w:pPr>
        <w:ind w:left="9181" w:hanging="362"/>
      </w:pPr>
    </w:lvl>
  </w:abstractNum>
  <w:abstractNum w:abstractNumId="3" w15:restartNumberingAfterBreak="0">
    <w:nsid w:val="00000404"/>
    <w:multiLevelType w:val="multilevel"/>
    <w:tmpl w:val="FFFFFFFF"/>
    <w:lvl w:ilvl="0">
      <w:start w:val="5"/>
      <w:numFmt w:val="decimal"/>
      <w:lvlText w:val="%1)"/>
      <w:lvlJc w:val="left"/>
      <w:pPr>
        <w:ind w:left="1785" w:hanging="357"/>
      </w:pPr>
      <w:rPr>
        <w:rFonts w:ascii="Times New Roman" w:hAnsi="Times New Roman" w:cs="Times New Roman"/>
        <w:b w:val="0"/>
        <w:bCs w:val="0"/>
        <w:w w:val="99"/>
        <w:sz w:val="23"/>
        <w:szCs w:val="23"/>
      </w:rPr>
    </w:lvl>
    <w:lvl w:ilvl="1">
      <w:start w:val="1"/>
      <w:numFmt w:val="lowerLetter"/>
      <w:lvlText w:val="%2)"/>
      <w:lvlJc w:val="left"/>
      <w:pPr>
        <w:ind w:left="2153" w:hanging="359"/>
      </w:pPr>
      <w:rPr>
        <w:rFonts w:ascii="Times New Roman" w:hAnsi="Times New Roman" w:cs="Times New Roman"/>
        <w:b w:val="0"/>
        <w:bCs w:val="0"/>
        <w:spacing w:val="-1"/>
        <w:w w:val="96"/>
        <w:sz w:val="23"/>
        <w:szCs w:val="23"/>
      </w:rPr>
    </w:lvl>
    <w:lvl w:ilvl="2">
      <w:numFmt w:val="bullet"/>
      <w:lvlText w:val="•"/>
      <w:lvlJc w:val="left"/>
      <w:pPr>
        <w:ind w:left="3195" w:hanging="359"/>
      </w:pPr>
    </w:lvl>
    <w:lvl w:ilvl="3">
      <w:numFmt w:val="bullet"/>
      <w:lvlText w:val="•"/>
      <w:lvlJc w:val="left"/>
      <w:pPr>
        <w:ind w:left="4231" w:hanging="359"/>
      </w:pPr>
    </w:lvl>
    <w:lvl w:ilvl="4">
      <w:numFmt w:val="bullet"/>
      <w:lvlText w:val="•"/>
      <w:lvlJc w:val="left"/>
      <w:pPr>
        <w:ind w:left="5266" w:hanging="359"/>
      </w:pPr>
    </w:lvl>
    <w:lvl w:ilvl="5">
      <w:numFmt w:val="bullet"/>
      <w:lvlText w:val="•"/>
      <w:lvlJc w:val="left"/>
      <w:pPr>
        <w:ind w:left="6302" w:hanging="359"/>
      </w:pPr>
    </w:lvl>
    <w:lvl w:ilvl="6">
      <w:numFmt w:val="bullet"/>
      <w:lvlText w:val="•"/>
      <w:lvlJc w:val="left"/>
      <w:pPr>
        <w:ind w:left="7337" w:hanging="359"/>
      </w:pPr>
    </w:lvl>
    <w:lvl w:ilvl="7">
      <w:numFmt w:val="bullet"/>
      <w:lvlText w:val="•"/>
      <w:lvlJc w:val="left"/>
      <w:pPr>
        <w:ind w:left="8373" w:hanging="359"/>
      </w:pPr>
    </w:lvl>
    <w:lvl w:ilvl="8">
      <w:numFmt w:val="bullet"/>
      <w:lvlText w:val="•"/>
      <w:lvlJc w:val="left"/>
      <w:pPr>
        <w:ind w:left="9408" w:hanging="359"/>
      </w:pPr>
    </w:lvl>
  </w:abstractNum>
  <w:abstractNum w:abstractNumId="4" w15:restartNumberingAfterBreak="0">
    <w:nsid w:val="29573B9E"/>
    <w:multiLevelType w:val="hybridMultilevel"/>
    <w:tmpl w:val="9AE48D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A50A90"/>
    <w:multiLevelType w:val="multilevel"/>
    <w:tmpl w:val="E5A0EB42"/>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6" w15:restartNumberingAfterBreak="0">
    <w:nsid w:val="31E267D8"/>
    <w:multiLevelType w:val="hybridMultilevel"/>
    <w:tmpl w:val="2F9CE11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48AD5CDE"/>
    <w:multiLevelType w:val="hybridMultilevel"/>
    <w:tmpl w:val="0A4C4E8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71DB31A8"/>
    <w:multiLevelType w:val="hybridMultilevel"/>
    <w:tmpl w:val="D4EE5D7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20724097">
    <w:abstractNumId w:val="5"/>
  </w:num>
  <w:num w:numId="2" w16cid:durableId="1266384610">
    <w:abstractNumId w:val="0"/>
  </w:num>
  <w:num w:numId="3" w16cid:durableId="339429973">
    <w:abstractNumId w:val="8"/>
  </w:num>
  <w:num w:numId="4" w16cid:durableId="747727763">
    <w:abstractNumId w:val="4"/>
  </w:num>
  <w:num w:numId="5" w16cid:durableId="661392615">
    <w:abstractNumId w:val="6"/>
  </w:num>
  <w:num w:numId="6" w16cid:durableId="1656453135">
    <w:abstractNumId w:val="7"/>
  </w:num>
  <w:num w:numId="7" w16cid:durableId="1607493328">
    <w:abstractNumId w:val="1"/>
  </w:num>
  <w:num w:numId="8" w16cid:durableId="1664310063">
    <w:abstractNumId w:val="3"/>
  </w:num>
  <w:num w:numId="9" w16cid:durableId="1610814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23D"/>
    <w:rsid w:val="00005B31"/>
    <w:rsid w:val="00030C66"/>
    <w:rsid w:val="00030DE3"/>
    <w:rsid w:val="0003203E"/>
    <w:rsid w:val="00043865"/>
    <w:rsid w:val="00052C03"/>
    <w:rsid w:val="00066451"/>
    <w:rsid w:val="00070154"/>
    <w:rsid w:val="00072270"/>
    <w:rsid w:val="0008174D"/>
    <w:rsid w:val="00084792"/>
    <w:rsid w:val="000A1B00"/>
    <w:rsid w:val="000A1C43"/>
    <w:rsid w:val="000A6AE2"/>
    <w:rsid w:val="000B3CC8"/>
    <w:rsid w:val="000B4927"/>
    <w:rsid w:val="000B721C"/>
    <w:rsid w:val="000C26D9"/>
    <w:rsid w:val="000C2CD4"/>
    <w:rsid w:val="000C7692"/>
    <w:rsid w:val="000D4531"/>
    <w:rsid w:val="000D639B"/>
    <w:rsid w:val="000D6ABE"/>
    <w:rsid w:val="000E14D3"/>
    <w:rsid w:val="000F067E"/>
    <w:rsid w:val="00101988"/>
    <w:rsid w:val="0010299F"/>
    <w:rsid w:val="001043E3"/>
    <w:rsid w:val="0010583F"/>
    <w:rsid w:val="001076B8"/>
    <w:rsid w:val="001225AC"/>
    <w:rsid w:val="001234A0"/>
    <w:rsid w:val="0012461B"/>
    <w:rsid w:val="00124E4B"/>
    <w:rsid w:val="001269B2"/>
    <w:rsid w:val="00134D32"/>
    <w:rsid w:val="00135FCE"/>
    <w:rsid w:val="00137878"/>
    <w:rsid w:val="00137CAE"/>
    <w:rsid w:val="00153B92"/>
    <w:rsid w:val="00153BD5"/>
    <w:rsid w:val="00156268"/>
    <w:rsid w:val="00156659"/>
    <w:rsid w:val="0017082C"/>
    <w:rsid w:val="00173043"/>
    <w:rsid w:val="00187297"/>
    <w:rsid w:val="00192B99"/>
    <w:rsid w:val="00193180"/>
    <w:rsid w:val="001C1426"/>
    <w:rsid w:val="001C53DF"/>
    <w:rsid w:val="001D037C"/>
    <w:rsid w:val="001E7AB7"/>
    <w:rsid w:val="00200BED"/>
    <w:rsid w:val="00204C0F"/>
    <w:rsid w:val="002061A0"/>
    <w:rsid w:val="002133B2"/>
    <w:rsid w:val="0022375E"/>
    <w:rsid w:val="0023077C"/>
    <w:rsid w:val="00235577"/>
    <w:rsid w:val="00241C64"/>
    <w:rsid w:val="0025336E"/>
    <w:rsid w:val="002655D3"/>
    <w:rsid w:val="00271BCB"/>
    <w:rsid w:val="002817C2"/>
    <w:rsid w:val="002914DB"/>
    <w:rsid w:val="00291FC6"/>
    <w:rsid w:val="002957BD"/>
    <w:rsid w:val="002A5E58"/>
    <w:rsid w:val="002A68A3"/>
    <w:rsid w:val="002B1237"/>
    <w:rsid w:val="002B335A"/>
    <w:rsid w:val="002B4100"/>
    <w:rsid w:val="002C75DB"/>
    <w:rsid w:val="002D2EA9"/>
    <w:rsid w:val="002E16F0"/>
    <w:rsid w:val="002F2FE6"/>
    <w:rsid w:val="002F445E"/>
    <w:rsid w:val="0030187C"/>
    <w:rsid w:val="00330C82"/>
    <w:rsid w:val="00337F47"/>
    <w:rsid w:val="003551B0"/>
    <w:rsid w:val="00364BF6"/>
    <w:rsid w:val="0036571A"/>
    <w:rsid w:val="003714CE"/>
    <w:rsid w:val="00375530"/>
    <w:rsid w:val="00387FD1"/>
    <w:rsid w:val="00390805"/>
    <w:rsid w:val="00390A90"/>
    <w:rsid w:val="003A417A"/>
    <w:rsid w:val="003A520C"/>
    <w:rsid w:val="003B7D18"/>
    <w:rsid w:val="003D689F"/>
    <w:rsid w:val="003D7E58"/>
    <w:rsid w:val="003E2B7D"/>
    <w:rsid w:val="003E3A8B"/>
    <w:rsid w:val="003E5131"/>
    <w:rsid w:val="003F596F"/>
    <w:rsid w:val="00412480"/>
    <w:rsid w:val="0041364D"/>
    <w:rsid w:val="00424165"/>
    <w:rsid w:val="004267EE"/>
    <w:rsid w:val="004414A2"/>
    <w:rsid w:val="00456305"/>
    <w:rsid w:val="00462063"/>
    <w:rsid w:val="00463F58"/>
    <w:rsid w:val="00485C48"/>
    <w:rsid w:val="004902C3"/>
    <w:rsid w:val="00493C39"/>
    <w:rsid w:val="00495652"/>
    <w:rsid w:val="004A6F79"/>
    <w:rsid w:val="004B2974"/>
    <w:rsid w:val="004B6CA9"/>
    <w:rsid w:val="004C1D99"/>
    <w:rsid w:val="004C6B68"/>
    <w:rsid w:val="004D784C"/>
    <w:rsid w:val="00500E37"/>
    <w:rsid w:val="00505BF8"/>
    <w:rsid w:val="005247C2"/>
    <w:rsid w:val="0052540D"/>
    <w:rsid w:val="00525EBB"/>
    <w:rsid w:val="00536D4E"/>
    <w:rsid w:val="00537957"/>
    <w:rsid w:val="0055213B"/>
    <w:rsid w:val="005535C1"/>
    <w:rsid w:val="00555115"/>
    <w:rsid w:val="00570FB9"/>
    <w:rsid w:val="00582BAD"/>
    <w:rsid w:val="005839F3"/>
    <w:rsid w:val="00583AE6"/>
    <w:rsid w:val="00596C4E"/>
    <w:rsid w:val="005A2CDF"/>
    <w:rsid w:val="005A7CAE"/>
    <w:rsid w:val="005C335A"/>
    <w:rsid w:val="005C4EB5"/>
    <w:rsid w:val="005D37C6"/>
    <w:rsid w:val="005D66EB"/>
    <w:rsid w:val="005E2214"/>
    <w:rsid w:val="005E52B4"/>
    <w:rsid w:val="00606B58"/>
    <w:rsid w:val="006075C0"/>
    <w:rsid w:val="00613955"/>
    <w:rsid w:val="00614142"/>
    <w:rsid w:val="00623188"/>
    <w:rsid w:val="00625F3A"/>
    <w:rsid w:val="00627C41"/>
    <w:rsid w:val="00632CBF"/>
    <w:rsid w:val="0064183A"/>
    <w:rsid w:val="0064241E"/>
    <w:rsid w:val="00652008"/>
    <w:rsid w:val="006553A3"/>
    <w:rsid w:val="00662235"/>
    <w:rsid w:val="00662745"/>
    <w:rsid w:val="00670B4F"/>
    <w:rsid w:val="006721A7"/>
    <w:rsid w:val="00672AD0"/>
    <w:rsid w:val="006745B0"/>
    <w:rsid w:val="00677524"/>
    <w:rsid w:val="00690C35"/>
    <w:rsid w:val="006A1BAF"/>
    <w:rsid w:val="006A22A0"/>
    <w:rsid w:val="006B579C"/>
    <w:rsid w:val="006B67BB"/>
    <w:rsid w:val="006C530E"/>
    <w:rsid w:val="006C7DDA"/>
    <w:rsid w:val="006E47CB"/>
    <w:rsid w:val="006F04C7"/>
    <w:rsid w:val="006F22DF"/>
    <w:rsid w:val="006F3A7A"/>
    <w:rsid w:val="00700929"/>
    <w:rsid w:val="007162EC"/>
    <w:rsid w:val="00722924"/>
    <w:rsid w:val="00724126"/>
    <w:rsid w:val="00734C71"/>
    <w:rsid w:val="00735749"/>
    <w:rsid w:val="00741C44"/>
    <w:rsid w:val="007431C4"/>
    <w:rsid w:val="00744030"/>
    <w:rsid w:val="00747764"/>
    <w:rsid w:val="00747E7C"/>
    <w:rsid w:val="00752ED4"/>
    <w:rsid w:val="0076723D"/>
    <w:rsid w:val="00773551"/>
    <w:rsid w:val="0078412D"/>
    <w:rsid w:val="00791D85"/>
    <w:rsid w:val="007A57DF"/>
    <w:rsid w:val="007C0DCE"/>
    <w:rsid w:val="007C2420"/>
    <w:rsid w:val="007C6C3B"/>
    <w:rsid w:val="007C735A"/>
    <w:rsid w:val="007D4B12"/>
    <w:rsid w:val="007D5AAD"/>
    <w:rsid w:val="007D601E"/>
    <w:rsid w:val="007E03FC"/>
    <w:rsid w:val="007E1804"/>
    <w:rsid w:val="007E366B"/>
    <w:rsid w:val="007F2AAA"/>
    <w:rsid w:val="007F411B"/>
    <w:rsid w:val="007F5F20"/>
    <w:rsid w:val="00801CBB"/>
    <w:rsid w:val="008065E5"/>
    <w:rsid w:val="00807F06"/>
    <w:rsid w:val="00811D59"/>
    <w:rsid w:val="008250E9"/>
    <w:rsid w:val="0082569E"/>
    <w:rsid w:val="00827357"/>
    <w:rsid w:val="008425F4"/>
    <w:rsid w:val="0084628F"/>
    <w:rsid w:val="00867F3A"/>
    <w:rsid w:val="00870F04"/>
    <w:rsid w:val="008762B4"/>
    <w:rsid w:val="0088009B"/>
    <w:rsid w:val="00881E3D"/>
    <w:rsid w:val="00883127"/>
    <w:rsid w:val="00883676"/>
    <w:rsid w:val="00884420"/>
    <w:rsid w:val="00886228"/>
    <w:rsid w:val="008A0447"/>
    <w:rsid w:val="008A2241"/>
    <w:rsid w:val="008A3EBD"/>
    <w:rsid w:val="008A66B4"/>
    <w:rsid w:val="008B2F20"/>
    <w:rsid w:val="008B7C31"/>
    <w:rsid w:val="008C3FF1"/>
    <w:rsid w:val="008C446F"/>
    <w:rsid w:val="008C7E66"/>
    <w:rsid w:val="008D58C1"/>
    <w:rsid w:val="008D5DF1"/>
    <w:rsid w:val="008E042E"/>
    <w:rsid w:val="008E32BF"/>
    <w:rsid w:val="008E40D2"/>
    <w:rsid w:val="008F2305"/>
    <w:rsid w:val="008F550A"/>
    <w:rsid w:val="00900929"/>
    <w:rsid w:val="00902CF4"/>
    <w:rsid w:val="00907EF0"/>
    <w:rsid w:val="00910DE9"/>
    <w:rsid w:val="00916F54"/>
    <w:rsid w:val="0092260F"/>
    <w:rsid w:val="00930EDC"/>
    <w:rsid w:val="00930FFA"/>
    <w:rsid w:val="00932798"/>
    <w:rsid w:val="00953AB9"/>
    <w:rsid w:val="00955F17"/>
    <w:rsid w:val="00964312"/>
    <w:rsid w:val="00970B4E"/>
    <w:rsid w:val="00974AC4"/>
    <w:rsid w:val="009A30A4"/>
    <w:rsid w:val="009C66CA"/>
    <w:rsid w:val="009D2EFF"/>
    <w:rsid w:val="009E124D"/>
    <w:rsid w:val="009E2813"/>
    <w:rsid w:val="009E7CF4"/>
    <w:rsid w:val="00A00394"/>
    <w:rsid w:val="00A15159"/>
    <w:rsid w:val="00A2227C"/>
    <w:rsid w:val="00A22AA6"/>
    <w:rsid w:val="00A33705"/>
    <w:rsid w:val="00A34212"/>
    <w:rsid w:val="00A3436F"/>
    <w:rsid w:val="00A41D46"/>
    <w:rsid w:val="00A44428"/>
    <w:rsid w:val="00A47642"/>
    <w:rsid w:val="00A52BA8"/>
    <w:rsid w:val="00A61730"/>
    <w:rsid w:val="00A67472"/>
    <w:rsid w:val="00A909AE"/>
    <w:rsid w:val="00A936F4"/>
    <w:rsid w:val="00AA024A"/>
    <w:rsid w:val="00AA67A9"/>
    <w:rsid w:val="00AB19EB"/>
    <w:rsid w:val="00AC0476"/>
    <w:rsid w:val="00AC4AC9"/>
    <w:rsid w:val="00AC604E"/>
    <w:rsid w:val="00AC7E76"/>
    <w:rsid w:val="00AD0879"/>
    <w:rsid w:val="00AD0BE3"/>
    <w:rsid w:val="00AD2254"/>
    <w:rsid w:val="00AE147A"/>
    <w:rsid w:val="00AE5F49"/>
    <w:rsid w:val="00AE6A53"/>
    <w:rsid w:val="00AE7C72"/>
    <w:rsid w:val="00AF2E33"/>
    <w:rsid w:val="00B04284"/>
    <w:rsid w:val="00B13167"/>
    <w:rsid w:val="00B211F6"/>
    <w:rsid w:val="00B24302"/>
    <w:rsid w:val="00B25CDD"/>
    <w:rsid w:val="00B368B4"/>
    <w:rsid w:val="00B36C80"/>
    <w:rsid w:val="00B37852"/>
    <w:rsid w:val="00B417E9"/>
    <w:rsid w:val="00B55539"/>
    <w:rsid w:val="00B65326"/>
    <w:rsid w:val="00B664B0"/>
    <w:rsid w:val="00B75EA5"/>
    <w:rsid w:val="00B81CC1"/>
    <w:rsid w:val="00BA0FE2"/>
    <w:rsid w:val="00BA1F7B"/>
    <w:rsid w:val="00BA3FC0"/>
    <w:rsid w:val="00BA5765"/>
    <w:rsid w:val="00BB05AB"/>
    <w:rsid w:val="00BB0F99"/>
    <w:rsid w:val="00BB2A60"/>
    <w:rsid w:val="00BB4620"/>
    <w:rsid w:val="00BC6426"/>
    <w:rsid w:val="00BD5E31"/>
    <w:rsid w:val="00BD6E8F"/>
    <w:rsid w:val="00BE6380"/>
    <w:rsid w:val="00BF533A"/>
    <w:rsid w:val="00BF6F57"/>
    <w:rsid w:val="00C01DFA"/>
    <w:rsid w:val="00C0556E"/>
    <w:rsid w:val="00C1591D"/>
    <w:rsid w:val="00C352DA"/>
    <w:rsid w:val="00C37ADD"/>
    <w:rsid w:val="00C465A7"/>
    <w:rsid w:val="00C54F4F"/>
    <w:rsid w:val="00C56142"/>
    <w:rsid w:val="00C63AC3"/>
    <w:rsid w:val="00C70381"/>
    <w:rsid w:val="00C86EA1"/>
    <w:rsid w:val="00C918E6"/>
    <w:rsid w:val="00C938FF"/>
    <w:rsid w:val="00C946B4"/>
    <w:rsid w:val="00C966B6"/>
    <w:rsid w:val="00CA0AE7"/>
    <w:rsid w:val="00CA2C20"/>
    <w:rsid w:val="00CA5093"/>
    <w:rsid w:val="00CA51D5"/>
    <w:rsid w:val="00CA5E96"/>
    <w:rsid w:val="00CB63E1"/>
    <w:rsid w:val="00CB7149"/>
    <w:rsid w:val="00CC59C8"/>
    <w:rsid w:val="00CC704F"/>
    <w:rsid w:val="00CD3942"/>
    <w:rsid w:val="00CD636E"/>
    <w:rsid w:val="00CE0311"/>
    <w:rsid w:val="00CE6A56"/>
    <w:rsid w:val="00D01A12"/>
    <w:rsid w:val="00D21B58"/>
    <w:rsid w:val="00D261CB"/>
    <w:rsid w:val="00D423D3"/>
    <w:rsid w:val="00D52266"/>
    <w:rsid w:val="00D52BD7"/>
    <w:rsid w:val="00D71B4F"/>
    <w:rsid w:val="00D71D3B"/>
    <w:rsid w:val="00D732C2"/>
    <w:rsid w:val="00D73890"/>
    <w:rsid w:val="00D74711"/>
    <w:rsid w:val="00D82412"/>
    <w:rsid w:val="00D8293D"/>
    <w:rsid w:val="00D90377"/>
    <w:rsid w:val="00D94844"/>
    <w:rsid w:val="00D94EC2"/>
    <w:rsid w:val="00DA200E"/>
    <w:rsid w:val="00DB5710"/>
    <w:rsid w:val="00DC1C48"/>
    <w:rsid w:val="00DD1532"/>
    <w:rsid w:val="00DD69C9"/>
    <w:rsid w:val="00DE06B6"/>
    <w:rsid w:val="00DE1A01"/>
    <w:rsid w:val="00DE4F09"/>
    <w:rsid w:val="00E04F67"/>
    <w:rsid w:val="00E1117D"/>
    <w:rsid w:val="00E1656A"/>
    <w:rsid w:val="00E3289D"/>
    <w:rsid w:val="00E34B1D"/>
    <w:rsid w:val="00E44363"/>
    <w:rsid w:val="00E57B26"/>
    <w:rsid w:val="00E67D5C"/>
    <w:rsid w:val="00E755CD"/>
    <w:rsid w:val="00E824C6"/>
    <w:rsid w:val="00E92CCA"/>
    <w:rsid w:val="00E95A10"/>
    <w:rsid w:val="00EA38A4"/>
    <w:rsid w:val="00EB774D"/>
    <w:rsid w:val="00ED799F"/>
    <w:rsid w:val="00EE6953"/>
    <w:rsid w:val="00EF3105"/>
    <w:rsid w:val="00F0396A"/>
    <w:rsid w:val="00F03A9F"/>
    <w:rsid w:val="00F064C5"/>
    <w:rsid w:val="00F1195D"/>
    <w:rsid w:val="00F24C7F"/>
    <w:rsid w:val="00F40DFF"/>
    <w:rsid w:val="00F4781D"/>
    <w:rsid w:val="00F56CE4"/>
    <w:rsid w:val="00F63029"/>
    <w:rsid w:val="00F66B49"/>
    <w:rsid w:val="00F67B42"/>
    <w:rsid w:val="00F71CC2"/>
    <w:rsid w:val="00F84D47"/>
    <w:rsid w:val="00F85B5E"/>
    <w:rsid w:val="00F97D87"/>
    <w:rsid w:val="00FB5E75"/>
    <w:rsid w:val="00FC128C"/>
    <w:rsid w:val="00FC42C6"/>
    <w:rsid w:val="00FC5469"/>
    <w:rsid w:val="00FD3A05"/>
    <w:rsid w:val="00FD6174"/>
    <w:rsid w:val="00FE2A25"/>
    <w:rsid w:val="00FF2154"/>
    <w:rsid w:val="00FF5FD9"/>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30765178"/>
  <w15:docId w15:val="{C1FD6805-DE4F-4610-A5EE-BADCF0E8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85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596F"/>
    <w:pPr>
      <w:tabs>
        <w:tab w:val="center" w:pos="4320"/>
        <w:tab w:val="right" w:pos="8640"/>
      </w:tabs>
    </w:pPr>
  </w:style>
  <w:style w:type="paragraph" w:styleId="Footer">
    <w:name w:val="footer"/>
    <w:basedOn w:val="Normal"/>
    <w:link w:val="FooterChar"/>
    <w:rsid w:val="003F596F"/>
    <w:pPr>
      <w:tabs>
        <w:tab w:val="center" w:pos="4320"/>
        <w:tab w:val="right" w:pos="8640"/>
      </w:tabs>
    </w:pPr>
  </w:style>
  <w:style w:type="paragraph" w:styleId="ListBullet">
    <w:name w:val="List Bullet"/>
    <w:basedOn w:val="Normal"/>
    <w:rsid w:val="008425F4"/>
    <w:pPr>
      <w:numPr>
        <w:numId w:val="2"/>
      </w:numPr>
    </w:pPr>
  </w:style>
  <w:style w:type="paragraph" w:styleId="BalloonText">
    <w:name w:val="Balloon Text"/>
    <w:basedOn w:val="Normal"/>
    <w:semiHidden/>
    <w:rsid w:val="00930EDC"/>
    <w:rPr>
      <w:rFonts w:ascii="Tahoma" w:hAnsi="Tahoma" w:cs="Tahoma"/>
      <w:sz w:val="16"/>
      <w:szCs w:val="16"/>
    </w:rPr>
  </w:style>
  <w:style w:type="character" w:styleId="Hyperlink">
    <w:name w:val="Hyperlink"/>
    <w:basedOn w:val="DefaultParagraphFont"/>
    <w:rsid w:val="00DE1A01"/>
    <w:rPr>
      <w:color w:val="0000FF"/>
      <w:u w:val="single"/>
    </w:rPr>
  </w:style>
  <w:style w:type="character" w:customStyle="1" w:styleId="FooterChar">
    <w:name w:val="Footer Char"/>
    <w:basedOn w:val="DefaultParagraphFont"/>
    <w:link w:val="Footer"/>
    <w:rsid w:val="00632CBF"/>
    <w:rPr>
      <w:sz w:val="24"/>
    </w:rPr>
  </w:style>
  <w:style w:type="character" w:customStyle="1" w:styleId="UnresolvedMention1">
    <w:name w:val="Unresolved Mention1"/>
    <w:basedOn w:val="DefaultParagraphFont"/>
    <w:uiPriority w:val="99"/>
    <w:semiHidden/>
    <w:unhideWhenUsed/>
    <w:rsid w:val="009E124D"/>
    <w:rPr>
      <w:color w:val="605E5C"/>
      <w:shd w:val="clear" w:color="auto" w:fill="E1DFDD"/>
    </w:rPr>
  </w:style>
  <w:style w:type="paragraph" w:styleId="NoSpacing">
    <w:name w:val="No Spacing"/>
    <w:link w:val="NoSpacingChar"/>
    <w:uiPriority w:val="1"/>
    <w:qFormat/>
    <w:rsid w:val="000B492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B4927"/>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0B4927"/>
    <w:rPr>
      <w:sz w:val="24"/>
    </w:rPr>
  </w:style>
  <w:style w:type="paragraph" w:customStyle="1" w:styleId="Default">
    <w:name w:val="Default"/>
    <w:rsid w:val="005A7CAE"/>
    <w:pPr>
      <w:autoSpaceDE w:val="0"/>
      <w:autoSpaceDN w:val="0"/>
      <w:adjustRightInd w:val="0"/>
    </w:pPr>
    <w:rPr>
      <w:rFonts w:ascii="Nunito Sans" w:hAnsi="Nunito Sans" w:cs="Nunito Sans"/>
      <w:color w:val="000000"/>
      <w:sz w:val="24"/>
      <w:szCs w:val="24"/>
    </w:rPr>
  </w:style>
  <w:style w:type="paragraph" w:styleId="BodyText">
    <w:name w:val="Body Text"/>
    <w:basedOn w:val="Normal"/>
    <w:link w:val="BodyTextChar"/>
    <w:uiPriority w:val="1"/>
    <w:qFormat/>
    <w:rsid w:val="005A7CAE"/>
    <w:pPr>
      <w:autoSpaceDE w:val="0"/>
      <w:autoSpaceDN w:val="0"/>
      <w:adjustRightInd w:val="0"/>
      <w:ind w:hanging="6"/>
    </w:pPr>
    <w:rPr>
      <w:rFonts w:ascii="Arial" w:hAnsi="Arial" w:cs="Arial"/>
      <w:sz w:val="21"/>
      <w:szCs w:val="21"/>
    </w:rPr>
  </w:style>
  <w:style w:type="character" w:customStyle="1" w:styleId="BodyTextChar">
    <w:name w:val="Body Text Char"/>
    <w:basedOn w:val="DefaultParagraphFont"/>
    <w:link w:val="BodyText"/>
    <w:uiPriority w:val="1"/>
    <w:rsid w:val="005A7CAE"/>
    <w:rPr>
      <w:rFonts w:ascii="Arial" w:hAnsi="Arial" w:cs="Arial"/>
      <w:sz w:val="21"/>
      <w:szCs w:val="21"/>
    </w:rPr>
  </w:style>
  <w:style w:type="paragraph" w:styleId="ListParagraph">
    <w:name w:val="List Paragraph"/>
    <w:basedOn w:val="Normal"/>
    <w:uiPriority w:val="34"/>
    <w:qFormat/>
    <w:rsid w:val="00883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30462">
      <w:bodyDiv w:val="1"/>
      <w:marLeft w:val="0"/>
      <w:marRight w:val="0"/>
      <w:marTop w:val="0"/>
      <w:marBottom w:val="0"/>
      <w:divBdr>
        <w:top w:val="none" w:sz="0" w:space="0" w:color="auto"/>
        <w:left w:val="none" w:sz="0" w:space="0" w:color="auto"/>
        <w:bottom w:val="none" w:sz="0" w:space="0" w:color="auto"/>
        <w:right w:val="none" w:sz="0" w:space="0" w:color="auto"/>
      </w:divBdr>
    </w:div>
    <w:div w:id="1152793564">
      <w:bodyDiv w:val="1"/>
      <w:marLeft w:val="0"/>
      <w:marRight w:val="0"/>
      <w:marTop w:val="0"/>
      <w:marBottom w:val="0"/>
      <w:divBdr>
        <w:top w:val="none" w:sz="0" w:space="0" w:color="auto"/>
        <w:left w:val="none" w:sz="0" w:space="0" w:color="auto"/>
        <w:bottom w:val="none" w:sz="0" w:space="0" w:color="auto"/>
        <w:right w:val="none" w:sz="0" w:space="0" w:color="auto"/>
      </w:divBdr>
    </w:div>
    <w:div w:id="1269972838">
      <w:bodyDiv w:val="1"/>
      <w:marLeft w:val="0"/>
      <w:marRight w:val="0"/>
      <w:marTop w:val="0"/>
      <w:marBottom w:val="0"/>
      <w:divBdr>
        <w:top w:val="none" w:sz="0" w:space="0" w:color="auto"/>
        <w:left w:val="none" w:sz="0" w:space="0" w:color="auto"/>
        <w:bottom w:val="none" w:sz="0" w:space="0" w:color="auto"/>
        <w:right w:val="none" w:sz="0" w:space="0" w:color="auto"/>
      </w:divBdr>
    </w:div>
    <w:div w:id="193786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hagerstownmd.org" TargetMode="External"/><Relationship Id="rId2" Type="http://schemas.openxmlformats.org/officeDocument/2006/relationships/hyperlink" Target="mailto:planning@hagerstownmd.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60F76-9BE4-4105-8F52-3D13CFEA0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879</TotalTime>
  <Pages>4</Pages>
  <Words>1191</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Planning Commission Staff Report</vt:lpstr>
    </vt:vector>
  </TitlesOfParts>
  <Company>City of Hagerstown</Company>
  <LinksUpToDate>false</LinksUpToDate>
  <CharactersWithSpaces>7472</CharactersWithSpaces>
  <SharedDoc>false</SharedDoc>
  <HLinks>
    <vt:vector size="6" baseType="variant">
      <vt:variant>
        <vt:i4>4915321</vt:i4>
      </vt:variant>
      <vt:variant>
        <vt:i4>0</vt:i4>
      </vt:variant>
      <vt:variant>
        <vt:i4>0</vt:i4>
      </vt:variant>
      <vt:variant>
        <vt:i4>5</vt:i4>
      </vt:variant>
      <vt:variant>
        <vt:lpwstr>mailto:mayor@hagerstownmd.org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Commission Staff Report</dc:title>
  <dc:creator>AWR</dc:creator>
  <cp:lastModifiedBy>Mary Revilla</cp:lastModifiedBy>
  <cp:revision>64</cp:revision>
  <cp:lastPrinted>2025-03-04T18:16:00Z</cp:lastPrinted>
  <dcterms:created xsi:type="dcterms:W3CDTF">2024-11-13T20:02:00Z</dcterms:created>
  <dcterms:modified xsi:type="dcterms:W3CDTF">2025-03-21T13:39:00Z</dcterms:modified>
</cp:coreProperties>
</file>